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73" w:type="dxa"/>
        <w:tblLook w:val="04A0" w:firstRow="1" w:lastRow="0" w:firstColumn="1" w:lastColumn="0" w:noHBand="0" w:noVBand="1"/>
      </w:tblPr>
      <w:tblGrid>
        <w:gridCol w:w="1992"/>
        <w:gridCol w:w="2210"/>
        <w:gridCol w:w="2246"/>
        <w:gridCol w:w="33"/>
        <w:gridCol w:w="1909"/>
        <w:gridCol w:w="26"/>
        <w:gridCol w:w="1845"/>
        <w:gridCol w:w="16"/>
        <w:gridCol w:w="1895"/>
        <w:gridCol w:w="8"/>
        <w:gridCol w:w="1893"/>
      </w:tblGrid>
      <w:tr w:rsidR="0054609C" w14:paraId="4B73EE9C" w14:textId="77777777" w:rsidTr="006E4AB6">
        <w:trPr>
          <w:trHeight w:val="547"/>
        </w:trPr>
        <w:tc>
          <w:tcPr>
            <w:tcW w:w="2000" w:type="dxa"/>
          </w:tcPr>
          <w:p w14:paraId="2086FDD2" w14:textId="77777777" w:rsidR="0054609C" w:rsidRDefault="0054609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2025/2026</w:t>
            </w:r>
          </w:p>
          <w:p w14:paraId="3D13A7D4" w14:textId="7BECEF6A" w:rsidR="00280165" w:rsidRPr="002157D8" w:rsidRDefault="0028016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KS3</w:t>
            </w:r>
          </w:p>
        </w:tc>
        <w:tc>
          <w:tcPr>
            <w:tcW w:w="2012" w:type="dxa"/>
          </w:tcPr>
          <w:p w14:paraId="21821CB9" w14:textId="7777777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2046" w:type="dxa"/>
            <w:gridSpan w:val="2"/>
          </w:tcPr>
          <w:p w14:paraId="0F84CEAD" w14:textId="74F9781E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2004" w:type="dxa"/>
            <w:gridSpan w:val="2"/>
          </w:tcPr>
          <w:p w14:paraId="114B1319" w14:textId="08285D02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2002" w:type="dxa"/>
            <w:gridSpan w:val="2"/>
          </w:tcPr>
          <w:p w14:paraId="730DA3E7" w14:textId="6D55D7F7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2004" w:type="dxa"/>
            <w:gridSpan w:val="2"/>
          </w:tcPr>
          <w:p w14:paraId="6314E8EB" w14:textId="3438687F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2005" w:type="dxa"/>
          </w:tcPr>
          <w:p w14:paraId="2669FF4D" w14:textId="7C6C5564" w:rsidR="0054609C" w:rsidRPr="002157D8" w:rsidRDefault="0054609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2C79C1" w14:paraId="7AB02592" w14:textId="77777777" w:rsidTr="006E4AB6">
        <w:trPr>
          <w:trHeight w:val="579"/>
        </w:trPr>
        <w:tc>
          <w:tcPr>
            <w:tcW w:w="2000" w:type="dxa"/>
            <w:shd w:val="clear" w:color="auto" w:fill="CCCCFF"/>
          </w:tcPr>
          <w:p w14:paraId="66CBD6BE" w14:textId="1E2F50B4" w:rsidR="002C79C1" w:rsidRPr="002157D8" w:rsidRDefault="002C79C1" w:rsidP="002C79C1">
            <w:pPr>
              <w:rPr>
                <w:rFonts w:ascii="Century Gothic" w:hAnsi="Century Gothic"/>
              </w:rPr>
            </w:pPr>
            <w:r w:rsidRPr="00503AD3">
              <w:rPr>
                <w:rFonts w:ascii="Century Gothic" w:hAnsi="Century Gothic"/>
              </w:rPr>
              <w:t>Communication and Language</w:t>
            </w:r>
            <w:r w:rsidRPr="00503AD3">
              <w:rPr>
                <w:rFonts w:ascii="Century Gothic" w:hAnsi="Century Gothic"/>
              </w:rPr>
              <w:tab/>
            </w:r>
          </w:p>
        </w:tc>
        <w:tc>
          <w:tcPr>
            <w:tcW w:w="12073" w:type="dxa"/>
            <w:gridSpan w:val="10"/>
            <w:shd w:val="clear" w:color="auto" w:fill="CCCCFF"/>
          </w:tcPr>
          <w:p w14:paraId="34FA2026" w14:textId="1837D3B9" w:rsidR="002C79C1" w:rsidRPr="00284542" w:rsidRDefault="002C79C1" w:rsidP="002C79C1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503AD3">
              <w:rPr>
                <w:rFonts w:ascii="Century Gothic" w:hAnsi="Century Gothic"/>
              </w:rPr>
              <w:t xml:space="preserve">Woven into </w:t>
            </w:r>
            <w:r w:rsidRPr="002C79C1">
              <w:rPr>
                <w:rFonts w:ascii="Century Gothic" w:hAnsi="Century Gothic"/>
                <w:b/>
                <w:bCs/>
              </w:rPr>
              <w:t>all areas of the curriculum</w:t>
            </w:r>
            <w:r w:rsidRPr="00503AD3">
              <w:rPr>
                <w:rFonts w:ascii="Century Gothic" w:hAnsi="Century Gothic"/>
              </w:rPr>
              <w:t xml:space="preserve">, under the guidance of the </w:t>
            </w:r>
            <w:proofErr w:type="spellStart"/>
            <w:r w:rsidRPr="00503AD3">
              <w:rPr>
                <w:rFonts w:ascii="Century Gothic" w:hAnsi="Century Gothic"/>
              </w:rPr>
              <w:t>SaLT</w:t>
            </w:r>
            <w:proofErr w:type="spellEnd"/>
            <w:r w:rsidRPr="00503AD3">
              <w:rPr>
                <w:rFonts w:ascii="Century Gothic" w:hAnsi="Century Gothic"/>
              </w:rPr>
              <w:t>.</w:t>
            </w:r>
          </w:p>
        </w:tc>
      </w:tr>
      <w:tr w:rsidR="002C79C1" w14:paraId="626E2AAE" w14:textId="77777777" w:rsidTr="006E4AB6">
        <w:trPr>
          <w:trHeight w:val="516"/>
        </w:trPr>
        <w:tc>
          <w:tcPr>
            <w:tcW w:w="2000" w:type="dxa"/>
            <w:shd w:val="clear" w:color="auto" w:fill="DEEAF6" w:themeFill="accent1" w:themeFillTint="33"/>
          </w:tcPr>
          <w:p w14:paraId="6C98C279" w14:textId="77777777" w:rsidR="002C79C1" w:rsidRDefault="002C79C1" w:rsidP="002C79C1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Literacy</w:t>
            </w:r>
          </w:p>
          <w:p w14:paraId="0464DA06" w14:textId="77777777" w:rsidR="002C79C1" w:rsidRDefault="002C79C1" w:rsidP="002C79C1">
            <w:pPr>
              <w:rPr>
                <w:rFonts w:ascii="Century Gothic" w:hAnsi="Century Gothic"/>
              </w:rPr>
            </w:pPr>
          </w:p>
          <w:p w14:paraId="7A34AE2D" w14:textId="5DC9DDD3" w:rsidR="002C79C1" w:rsidRPr="002C79C1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2073" w:type="dxa"/>
            <w:gridSpan w:val="10"/>
            <w:shd w:val="clear" w:color="auto" w:fill="DEEAF6" w:themeFill="accent1" w:themeFillTint="33"/>
          </w:tcPr>
          <w:p w14:paraId="18DC9C8A" w14:textId="218DE5D5" w:rsidR="002C79C1" w:rsidRPr="00284542" w:rsidRDefault="002C79C1" w:rsidP="002C79C1">
            <w:pPr>
              <w:rPr>
                <w:rFonts w:ascii="Century Gothic" w:hAnsi="Century Gothic"/>
                <w:b/>
                <w:bCs/>
              </w:rPr>
            </w:pPr>
          </w:p>
        </w:tc>
      </w:tr>
      <w:tr w:rsidR="002C79C1" w14:paraId="66428620" w14:textId="77777777" w:rsidTr="006E4AB6">
        <w:trPr>
          <w:trHeight w:val="889"/>
        </w:trPr>
        <w:tc>
          <w:tcPr>
            <w:tcW w:w="2000" w:type="dxa"/>
          </w:tcPr>
          <w:p w14:paraId="261A49C7" w14:textId="3485BBBC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Follow Guided Curriculum</w:t>
            </w:r>
          </w:p>
          <w:p w14:paraId="25349C01" w14:textId="77777777" w:rsid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Embed      </w:t>
            </w:r>
          </w:p>
          <w:p w14:paraId="644CFFF0" w14:textId="7E0BC940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Innovate</w:t>
            </w:r>
          </w:p>
          <w:p w14:paraId="6D9B3EB0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4058" w:type="dxa"/>
            <w:gridSpan w:val="3"/>
          </w:tcPr>
          <w:p w14:paraId="145F87FD" w14:textId="047A2685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Convince Me!                                   Persuasive arguments/text (E-</w:t>
            </w:r>
            <w:proofErr w:type="gram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safety)   </w:t>
            </w:r>
            <w:proofErr w:type="gram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                                    Fiction/Non-fiction</w:t>
            </w:r>
          </w:p>
          <w:p w14:paraId="3D892D6A" w14:textId="5D37F925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4006" w:type="dxa"/>
            <w:gridSpan w:val="4"/>
          </w:tcPr>
          <w:p w14:paraId="6373BC96" w14:textId="6CCAA3A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Nonsense Verses                                Exploring poetry and language           Poetry</w:t>
            </w:r>
          </w:p>
        </w:tc>
        <w:tc>
          <w:tcPr>
            <w:tcW w:w="4009" w:type="dxa"/>
            <w:gridSpan w:val="3"/>
          </w:tcPr>
          <w:p w14:paraId="70ED9A3A" w14:textId="6F2CFCD3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Expeditions and Adventures           Exploring, comparing and writing stories Fiction</w:t>
            </w:r>
          </w:p>
        </w:tc>
      </w:tr>
      <w:tr w:rsidR="002C79C1" w14:paraId="0DCFC36E" w14:textId="77777777" w:rsidTr="006E4AB6">
        <w:trPr>
          <w:trHeight w:val="889"/>
        </w:trPr>
        <w:tc>
          <w:tcPr>
            <w:tcW w:w="2000" w:type="dxa"/>
          </w:tcPr>
          <w:p w14:paraId="1E916CB6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Explore and Engage    </w:t>
            </w:r>
          </w:p>
          <w:p w14:paraId="663EF7AE" w14:textId="77309A03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</w:tc>
        <w:tc>
          <w:tcPr>
            <w:tcW w:w="4058" w:type="dxa"/>
            <w:gridSpan w:val="3"/>
          </w:tcPr>
          <w:p w14:paraId="1E05FAE2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66768392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sentence structure    I see …. I hear….   using choice of adjective symbols.</w:t>
            </w:r>
          </w:p>
          <w:p w14:paraId="6BA25F37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Expressing views and opinions using communication grids and choice making.</w:t>
            </w:r>
          </w:p>
          <w:p w14:paraId="4F2B9F64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Engaging with stories through use of grids, symbols and sensory resources.</w:t>
            </w:r>
          </w:p>
          <w:p w14:paraId="578E9412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Participating in class discussions using communication grids, symbols.</w:t>
            </w:r>
          </w:p>
          <w:p w14:paraId="4DC6D9E6" w14:textId="13D3611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logos to products/campaigns.</w:t>
            </w:r>
          </w:p>
        </w:tc>
        <w:tc>
          <w:tcPr>
            <w:tcW w:w="4006" w:type="dxa"/>
            <w:gridSpan w:val="4"/>
          </w:tcPr>
          <w:p w14:paraId="098216CD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5EB176E9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sentence structure    I see …. I hear….   using choice of adjective symbols.</w:t>
            </w:r>
          </w:p>
          <w:p w14:paraId="592BAA93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Participating in discussions using communication grids.</w:t>
            </w:r>
          </w:p>
          <w:p w14:paraId="7B3BB2C0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Listening to poems linking in sensory aspect.</w:t>
            </w:r>
          </w:p>
          <w:p w14:paraId="3C45586D" w14:textId="4D08184B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Creating </w:t>
            </w:r>
            <w:r w:rsidR="009E142F"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artwork</w:t>
            </w: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linked to poems.</w:t>
            </w:r>
          </w:p>
          <w:p w14:paraId="4B5E1DFF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Tapping out beat—rhythm and rhyme of poem being read.</w:t>
            </w:r>
          </w:p>
          <w:p w14:paraId="74B195A7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Making choices—using symbols to choose words to create poem and put into given structure.</w:t>
            </w:r>
          </w:p>
          <w:p w14:paraId="4B4278D9" w14:textId="5BC71596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To identify rhyming pairs using objects/symbols.</w:t>
            </w:r>
          </w:p>
        </w:tc>
        <w:tc>
          <w:tcPr>
            <w:tcW w:w="4009" w:type="dxa"/>
            <w:gridSpan w:val="3"/>
          </w:tcPr>
          <w:p w14:paraId="15E2566B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Reinforcing core vocabulary through Makaton/symbols.</w:t>
            </w:r>
          </w:p>
          <w:p w14:paraId="2719F2EE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sentence structure    I see …. I hear….   using choice of adjective symbols.</w:t>
            </w:r>
          </w:p>
          <w:p w14:paraId="298966CF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Role-play around going on an expedition/adventure.</w:t>
            </w:r>
          </w:p>
          <w:p w14:paraId="1739DE94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Participating in discussions using communication grids.</w:t>
            </w:r>
          </w:p>
          <w:p w14:paraId="221CA344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Sensory trays—focusing on different places to visit for an adventure 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e.g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desert, jungle, arctic</w:t>
            </w:r>
          </w:p>
          <w:p w14:paraId="3FB036D4" w14:textId="77777777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Matching and making choices using grids and symbols.</w:t>
            </w:r>
          </w:p>
          <w:p w14:paraId="06EEAF82" w14:textId="663435A9" w:rsidR="002C79C1" w:rsidRPr="009E1925" w:rsidRDefault="002C79C1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Using sensory room to take pupils on an adventure.</w:t>
            </w:r>
          </w:p>
        </w:tc>
      </w:tr>
      <w:tr w:rsidR="00452E75" w14:paraId="39E4A3F0" w14:textId="77777777" w:rsidTr="00452E75">
        <w:trPr>
          <w:trHeight w:val="217"/>
        </w:trPr>
        <w:tc>
          <w:tcPr>
            <w:tcW w:w="14073" w:type="dxa"/>
            <w:gridSpan w:val="11"/>
            <w:shd w:val="clear" w:color="auto" w:fill="CCCCFF"/>
          </w:tcPr>
          <w:p w14:paraId="3725A2D5" w14:textId="17DF4D3A" w:rsidR="00452E75" w:rsidRPr="00284542" w:rsidRDefault="00452E75" w:rsidP="00452E75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27162E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Use Phonic Progression skills document and Letter formation and handwriting progression as guidance.</w:t>
            </w:r>
          </w:p>
        </w:tc>
      </w:tr>
      <w:tr w:rsidR="006E4AB6" w14:paraId="4C1A7083" w14:textId="77777777" w:rsidTr="006E4AB6">
        <w:trPr>
          <w:trHeight w:val="889"/>
        </w:trPr>
        <w:tc>
          <w:tcPr>
            <w:tcW w:w="2000" w:type="dxa"/>
          </w:tcPr>
          <w:p w14:paraId="787A4052" w14:textId="77777777" w:rsidR="006E4AB6" w:rsidRPr="00452E7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452E7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Phonics</w:t>
            </w:r>
          </w:p>
          <w:p w14:paraId="638CE423" w14:textId="010400A1" w:rsidR="006E4AB6" w:rsidRPr="00452E7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Explore and </w:t>
            </w:r>
            <w:proofErr w:type="gramStart"/>
            <w:r w:rsidRP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Engage</w:t>
            </w:r>
            <w:proofErr w:type="gramEnd"/>
          </w:p>
        </w:tc>
        <w:tc>
          <w:tcPr>
            <w:tcW w:w="2012" w:type="dxa"/>
          </w:tcPr>
          <w:p w14:paraId="68266338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7967629E" w14:textId="23B953C1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Me and My Family</w:t>
            </w:r>
          </w:p>
        </w:tc>
        <w:tc>
          <w:tcPr>
            <w:tcW w:w="2012" w:type="dxa"/>
          </w:tcPr>
          <w:p w14:paraId="17CEE8FC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0E3F4415" w14:textId="77CCC52A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Traditional Tales</w:t>
            </w:r>
          </w:p>
        </w:tc>
        <w:tc>
          <w:tcPr>
            <w:tcW w:w="2012" w:type="dxa"/>
            <w:gridSpan w:val="2"/>
          </w:tcPr>
          <w:p w14:paraId="05B4D040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2C2396B2" w14:textId="04A5E1A0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People who help us</w:t>
            </w:r>
          </w:p>
        </w:tc>
        <w:tc>
          <w:tcPr>
            <w:tcW w:w="2012" w:type="dxa"/>
            <w:gridSpan w:val="2"/>
          </w:tcPr>
          <w:p w14:paraId="6ACD5758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6C5905ED" w14:textId="629CA8DA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Animals</w:t>
            </w:r>
          </w:p>
        </w:tc>
        <w:tc>
          <w:tcPr>
            <w:tcW w:w="2012" w:type="dxa"/>
            <w:gridSpan w:val="2"/>
          </w:tcPr>
          <w:p w14:paraId="2F06A3F7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2E453814" w14:textId="2CCCFC5F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Places to visit</w:t>
            </w:r>
          </w:p>
        </w:tc>
        <w:tc>
          <w:tcPr>
            <w:tcW w:w="2013" w:type="dxa"/>
            <w:gridSpan w:val="2"/>
          </w:tcPr>
          <w:p w14:paraId="4EFA807C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1 Twinkl</w:t>
            </w:r>
          </w:p>
          <w:p w14:paraId="7E6D8F2B" w14:textId="7B1FE2D2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Fantasy</w:t>
            </w:r>
          </w:p>
        </w:tc>
      </w:tr>
      <w:tr w:rsidR="006E4AB6" w14:paraId="4764DA07" w14:textId="77777777" w:rsidTr="006E4AB6">
        <w:trPr>
          <w:trHeight w:val="889"/>
        </w:trPr>
        <w:tc>
          <w:tcPr>
            <w:tcW w:w="2000" w:type="dxa"/>
          </w:tcPr>
          <w:p w14:paraId="0142C3E5" w14:textId="1D20F5E7" w:rsidR="006E4AB6" w:rsidRPr="00452E7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</w:tc>
        <w:tc>
          <w:tcPr>
            <w:tcW w:w="2012" w:type="dxa"/>
          </w:tcPr>
          <w:p w14:paraId="1E16EC8D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7961D5E5" w14:textId="707D99E9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s/a/p/t</w:t>
            </w:r>
          </w:p>
        </w:tc>
        <w:tc>
          <w:tcPr>
            <w:tcW w:w="2012" w:type="dxa"/>
          </w:tcPr>
          <w:p w14:paraId="1D8684CB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3957AAC1" w14:textId="4CA1310B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i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/n/m/d</w:t>
            </w:r>
          </w:p>
        </w:tc>
        <w:tc>
          <w:tcPr>
            <w:tcW w:w="2012" w:type="dxa"/>
            <w:gridSpan w:val="2"/>
          </w:tcPr>
          <w:p w14:paraId="5EE34FE8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733E772A" w14:textId="517D5A1C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g/o/c/k</w:t>
            </w:r>
          </w:p>
        </w:tc>
        <w:tc>
          <w:tcPr>
            <w:tcW w:w="2012" w:type="dxa"/>
            <w:gridSpan w:val="2"/>
          </w:tcPr>
          <w:p w14:paraId="50F6D46A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3E6E8A48" w14:textId="283FC418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ck/e/u/r</w:t>
            </w:r>
          </w:p>
        </w:tc>
        <w:tc>
          <w:tcPr>
            <w:tcW w:w="2012" w:type="dxa"/>
            <w:gridSpan w:val="2"/>
          </w:tcPr>
          <w:p w14:paraId="3152A18A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31BBC818" w14:textId="4A0BF649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h/b/f/l</w:t>
            </w:r>
          </w:p>
        </w:tc>
        <w:tc>
          <w:tcPr>
            <w:tcW w:w="2013" w:type="dxa"/>
            <w:gridSpan w:val="2"/>
          </w:tcPr>
          <w:p w14:paraId="47F42F7A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Level 2 Twinkl</w:t>
            </w:r>
          </w:p>
          <w:p w14:paraId="0BF815B1" w14:textId="7DCE36CE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ff, 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ll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, ss, 's' saying /z/</w:t>
            </w:r>
          </w:p>
        </w:tc>
      </w:tr>
      <w:tr w:rsidR="006E4AB6" w14:paraId="26FFD779" w14:textId="77777777" w:rsidTr="00196EE0">
        <w:trPr>
          <w:trHeight w:val="889"/>
        </w:trPr>
        <w:tc>
          <w:tcPr>
            <w:tcW w:w="2000" w:type="dxa"/>
          </w:tcPr>
          <w:p w14:paraId="4A81176E" w14:textId="32E9478D" w:rsidR="006E4AB6" w:rsidRPr="00452E7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Embed     </w:t>
            </w:r>
            <w:r w:rsid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 xml:space="preserve">    </w:t>
            </w:r>
            <w:r w:rsidRPr="00452E7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Innovate</w:t>
            </w:r>
          </w:p>
        </w:tc>
        <w:tc>
          <w:tcPr>
            <w:tcW w:w="12073" w:type="dxa"/>
            <w:gridSpan w:val="10"/>
          </w:tcPr>
          <w:p w14:paraId="33D22CDB" w14:textId="77777777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Assess your learners and map out using the 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twinkl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progression.</w:t>
            </w:r>
          </w:p>
          <w:p w14:paraId="705FD1C8" w14:textId="210F9B69" w:rsidR="006E4AB6" w:rsidRPr="009E1925" w:rsidRDefault="006E4AB6" w:rsidP="006E4AB6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Teaching of phonics should follow – Beginning of the week introduce new sound/s, throughout the rest of the week apply, revise and embed through curriculum and literacy sessions.</w:t>
            </w:r>
          </w:p>
        </w:tc>
      </w:tr>
      <w:tr w:rsidR="009E1925" w14:paraId="027A00AC" w14:textId="77777777" w:rsidTr="009E1925">
        <w:trPr>
          <w:trHeight w:val="349"/>
        </w:trPr>
        <w:tc>
          <w:tcPr>
            <w:tcW w:w="14073" w:type="dxa"/>
            <w:gridSpan w:val="11"/>
            <w:shd w:val="clear" w:color="auto" w:fill="BDD6EE" w:themeFill="accent1" w:themeFillTint="66"/>
          </w:tcPr>
          <w:p w14:paraId="35330CAC" w14:textId="0D2EB407" w:rsidR="009E1925" w:rsidRPr="009E1925" w:rsidRDefault="009E1925" w:rsidP="009E1925">
            <w:pPr>
              <w:widowControl w:val="0"/>
              <w:spacing w:after="120" w:line="285" w:lineRule="auto"/>
              <w:jc w:val="center"/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20"/>
                <w:szCs w:val="20"/>
                <w:lang w:eastAsia="en-GB"/>
                <w14:cntxtAlts/>
              </w:rPr>
              <w:t>Mark-making and writing</w:t>
            </w:r>
          </w:p>
        </w:tc>
      </w:tr>
      <w:tr w:rsidR="00452E75" w14:paraId="400A2B72" w14:textId="77777777" w:rsidTr="00452E75">
        <w:trPr>
          <w:trHeight w:val="617"/>
        </w:trPr>
        <w:tc>
          <w:tcPr>
            <w:tcW w:w="2000" w:type="dxa"/>
            <w:vMerge w:val="restart"/>
          </w:tcPr>
          <w:p w14:paraId="1C34A776" w14:textId="1D9C173A" w:rsidR="009E142F" w:rsidRPr="009E1925" w:rsidRDefault="009E192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Explore and Engage</w:t>
            </w:r>
          </w:p>
          <w:p w14:paraId="462B19CE" w14:textId="48D72982" w:rsidR="009E1925" w:rsidRPr="009E1925" w:rsidRDefault="009E192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Enhance</w:t>
            </w:r>
          </w:p>
          <w:p w14:paraId="7331DD1E" w14:textId="1494795F" w:rsidR="00F528B0" w:rsidRPr="00452E75" w:rsidRDefault="00F528B0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2" w:type="dxa"/>
          </w:tcPr>
          <w:p w14:paraId="4222CBAF" w14:textId="309392CB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different lines</w:t>
            </w:r>
          </w:p>
        </w:tc>
        <w:tc>
          <w:tcPr>
            <w:tcW w:w="2012" w:type="dxa"/>
          </w:tcPr>
          <w:p w14:paraId="28734C71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different crosses</w:t>
            </w:r>
          </w:p>
          <w:p w14:paraId="4BECD76F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2" w:type="dxa"/>
            <w:gridSpan w:val="2"/>
          </w:tcPr>
          <w:p w14:paraId="6A484498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circles</w:t>
            </w:r>
          </w:p>
          <w:p w14:paraId="58119584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2" w:type="dxa"/>
            <w:gridSpan w:val="2"/>
          </w:tcPr>
          <w:p w14:paraId="717C683D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squares</w:t>
            </w:r>
          </w:p>
          <w:p w14:paraId="35A1BAC7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2" w:type="dxa"/>
            <w:gridSpan w:val="2"/>
          </w:tcPr>
          <w:p w14:paraId="4CB7D103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triangles</w:t>
            </w:r>
          </w:p>
          <w:p w14:paraId="18872542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2013" w:type="dxa"/>
            <w:gridSpan w:val="2"/>
          </w:tcPr>
          <w:p w14:paraId="42DA4CD0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Forming letter shapes</w:t>
            </w:r>
          </w:p>
          <w:p w14:paraId="4DC2AA40" w14:textId="1D759005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</w:tr>
      <w:tr w:rsidR="00452E75" w14:paraId="1EAB1A05" w14:textId="77777777" w:rsidTr="000063F6">
        <w:trPr>
          <w:trHeight w:val="617"/>
        </w:trPr>
        <w:tc>
          <w:tcPr>
            <w:tcW w:w="2000" w:type="dxa"/>
            <w:vMerge/>
          </w:tcPr>
          <w:p w14:paraId="39813B9C" w14:textId="77777777" w:rsidR="00452E75" w:rsidRPr="00452E7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12073" w:type="dxa"/>
            <w:gridSpan w:val="10"/>
          </w:tcPr>
          <w:p w14:paraId="14493420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Focusing on recognising/ building/forming letter shapes to write own name. (adult modelling formation/orientation)</w:t>
            </w:r>
          </w:p>
          <w:p w14:paraId="57616F03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skills in cutting using scissors, tearing, ripping.</w:t>
            </w:r>
          </w:p>
          <w:p w14:paraId="4FECB98E" w14:textId="7777777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Strengthening and developing fine motor control with different activities – threading, pouring, twisting, tweezers</w:t>
            </w:r>
          </w:p>
          <w:p w14:paraId="4B9E9AF2" w14:textId="479752E7" w:rsidR="00452E75" w:rsidRPr="009E1925" w:rsidRDefault="00452E75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Developing pencil grip and control</w:t>
            </w:r>
          </w:p>
        </w:tc>
      </w:tr>
      <w:tr w:rsidR="009E142F" w14:paraId="64059DFC" w14:textId="77777777" w:rsidTr="008816F6">
        <w:trPr>
          <w:trHeight w:val="889"/>
        </w:trPr>
        <w:tc>
          <w:tcPr>
            <w:tcW w:w="2000" w:type="dxa"/>
          </w:tcPr>
          <w:p w14:paraId="3859BE4F" w14:textId="77777777" w:rsidR="009E142F" w:rsidRDefault="009E142F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452E7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Handwriting</w:t>
            </w:r>
          </w:p>
          <w:p w14:paraId="5C357CEA" w14:textId="4C851035" w:rsidR="009E142F" w:rsidRPr="00452E75" w:rsidRDefault="009E142F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</w:tc>
        <w:tc>
          <w:tcPr>
            <w:tcW w:w="12073" w:type="dxa"/>
            <w:gridSpan w:val="10"/>
          </w:tcPr>
          <w:p w14:paraId="05B19810" w14:textId="77777777" w:rsidR="009E142F" w:rsidRPr="009E1925" w:rsidRDefault="009E142F" w:rsidP="009E142F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Focusing on letter families and formation using 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twinkl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 for guidance. Modelling formation, orientation and placing on a line.</w:t>
            </w:r>
          </w:p>
          <w:p w14:paraId="092361C7" w14:textId="5E3309A0" w:rsidR="009E142F" w:rsidRPr="009E1925" w:rsidRDefault="009E142F" w:rsidP="009E142F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A dedicated session on letter formation once a week, to build and develop orientation, sizing, placing and joining skills. Accuracy of handwriting should be reinforced in all writing in curriculum areas not just in a focus handwriting session.</w:t>
            </w:r>
          </w:p>
          <w:p w14:paraId="181E789B" w14:textId="3C9E8F1E" w:rsidR="009E142F" w:rsidRPr="009E1925" w:rsidRDefault="009E142F" w:rsidP="00452E75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</w:tr>
      <w:tr w:rsidR="009E142F" w14:paraId="63319DF4" w14:textId="77777777" w:rsidTr="00B0164D">
        <w:trPr>
          <w:trHeight w:val="889"/>
        </w:trPr>
        <w:tc>
          <w:tcPr>
            <w:tcW w:w="2000" w:type="dxa"/>
            <w:vMerge w:val="restart"/>
          </w:tcPr>
          <w:p w14:paraId="10DC8866" w14:textId="77777777" w:rsidR="009E142F" w:rsidRDefault="009E142F" w:rsidP="009E142F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SPAG/writing</w:t>
            </w:r>
          </w:p>
          <w:p w14:paraId="1074221D" w14:textId="6D3DBBF3" w:rsidR="009E142F" w:rsidRPr="009E142F" w:rsidRDefault="009E142F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</w:pPr>
            <w:r w:rsidRPr="00503AD3">
              <w:rPr>
                <w:rFonts w:ascii="Century Gothic" w:eastAsia="Times New Roman" w:hAnsi="Century Gothic" w:cs="Calibri"/>
                <w:b/>
                <w:bCs/>
                <w:kern w:val="28"/>
                <w:sz w:val="18"/>
                <w:szCs w:val="18"/>
                <w:lang w:eastAsia="en-GB"/>
                <w14:cntxtAlts/>
              </w:rPr>
              <w:t>Embed         Innovate</w:t>
            </w:r>
          </w:p>
        </w:tc>
        <w:tc>
          <w:tcPr>
            <w:tcW w:w="2012" w:type="dxa"/>
          </w:tcPr>
          <w:p w14:paraId="2B0C5926" w14:textId="77777777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Nouns, verbs, Adjectives</w:t>
            </w:r>
          </w:p>
          <w:p w14:paraId="3F6E7A4E" w14:textId="6E477D25" w:rsidR="00697A77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 xml:space="preserve">Suffixes 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ing</w:t>
            </w:r>
            <w:proofErr w:type="spellEnd"/>
          </w:p>
        </w:tc>
        <w:tc>
          <w:tcPr>
            <w:tcW w:w="2012" w:type="dxa"/>
          </w:tcPr>
          <w:p w14:paraId="46C92808" w14:textId="77777777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Singular/plurals</w:t>
            </w:r>
          </w:p>
          <w:p w14:paraId="0C56E2C6" w14:textId="528ABE51" w:rsidR="00697A77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Compound words</w:t>
            </w:r>
          </w:p>
        </w:tc>
        <w:tc>
          <w:tcPr>
            <w:tcW w:w="2012" w:type="dxa"/>
            <w:gridSpan w:val="2"/>
          </w:tcPr>
          <w:p w14:paraId="10DEA296" w14:textId="77777777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Types of sentences</w:t>
            </w:r>
          </w:p>
          <w:p w14:paraId="7C4670A3" w14:textId="776D4260" w:rsidR="00697A77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proofErr w:type="gram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Punctuation .</w:t>
            </w:r>
            <w:proofErr w:type="gram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/,</w:t>
            </w:r>
            <w:proofErr w:type="gram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/?,!</w:t>
            </w:r>
            <w:proofErr w:type="gramEnd"/>
          </w:p>
        </w:tc>
        <w:tc>
          <w:tcPr>
            <w:tcW w:w="2012" w:type="dxa"/>
            <w:gridSpan w:val="2"/>
          </w:tcPr>
          <w:p w14:paraId="355C0B96" w14:textId="432F506E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Past and Present tense</w:t>
            </w:r>
          </w:p>
        </w:tc>
        <w:tc>
          <w:tcPr>
            <w:tcW w:w="2012" w:type="dxa"/>
            <w:gridSpan w:val="2"/>
          </w:tcPr>
          <w:p w14:paraId="6A88BD7A" w14:textId="77777777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Homophones</w:t>
            </w:r>
          </w:p>
          <w:p w14:paraId="27354266" w14:textId="3EBB498E" w:rsidR="00697A77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Suffixes er/</w:t>
            </w:r>
            <w:proofErr w:type="spellStart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est</w:t>
            </w:r>
            <w:proofErr w:type="spellEnd"/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/ness</w:t>
            </w:r>
          </w:p>
        </w:tc>
        <w:tc>
          <w:tcPr>
            <w:tcW w:w="2013" w:type="dxa"/>
            <w:gridSpan w:val="2"/>
          </w:tcPr>
          <w:p w14:paraId="78CA1EBB" w14:textId="77777777" w:rsidR="009E142F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Commas</w:t>
            </w:r>
          </w:p>
          <w:p w14:paraId="14ED004F" w14:textId="0879691D" w:rsidR="00697A77" w:rsidRPr="009E1925" w:rsidRDefault="00697A77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  <w:r w:rsidRPr="009E1925"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  <w:t>Speech marks</w:t>
            </w:r>
          </w:p>
        </w:tc>
      </w:tr>
      <w:tr w:rsidR="009E142F" w14:paraId="47DF9AA4" w14:textId="77777777" w:rsidTr="007D489B">
        <w:trPr>
          <w:trHeight w:val="889"/>
        </w:trPr>
        <w:tc>
          <w:tcPr>
            <w:tcW w:w="2000" w:type="dxa"/>
            <w:vMerge/>
          </w:tcPr>
          <w:p w14:paraId="50719C98" w14:textId="77777777" w:rsidR="009E142F" w:rsidRDefault="009E142F" w:rsidP="009E142F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8"/>
                <w:szCs w:val="18"/>
                <w:lang w:eastAsia="en-GB"/>
                <w14:cntxtAlts/>
              </w:rPr>
            </w:pPr>
          </w:p>
        </w:tc>
        <w:tc>
          <w:tcPr>
            <w:tcW w:w="12073" w:type="dxa"/>
            <w:gridSpan w:val="10"/>
          </w:tcPr>
          <w:p w14:paraId="7DB29A8A" w14:textId="5D4B0212" w:rsidR="009E142F" w:rsidRPr="00284542" w:rsidRDefault="009E142F" w:rsidP="002C79C1">
            <w:pPr>
              <w:widowControl w:val="0"/>
              <w:spacing w:after="120" w:line="285" w:lineRule="auto"/>
              <w:rPr>
                <w:rFonts w:ascii="Century Gothic" w:eastAsia="Times New Roman" w:hAnsi="Century Gothic" w:cs="Calibri"/>
                <w:kern w:val="28"/>
                <w:sz w:val="16"/>
                <w:szCs w:val="16"/>
                <w:lang w:eastAsia="en-GB"/>
                <w14:cntxtAlts/>
              </w:rPr>
            </w:pPr>
            <w:r w:rsidRPr="00E0596E">
              <w:rPr>
                <w:rFonts w:ascii="Century Gothic" w:eastAsia="Times New Roman" w:hAnsi="Century Gothic" w:cs="Calibri"/>
                <w:b/>
                <w:bCs/>
                <w:kern w:val="28"/>
                <w:sz w:val="20"/>
                <w:szCs w:val="20"/>
                <w:lang w:eastAsia="en-GB"/>
                <w14:cntxtAlts/>
              </w:rPr>
              <w:t>Development on writing should be on going – each term has a focus but development in sentence writing is continuous.</w:t>
            </w:r>
          </w:p>
        </w:tc>
      </w:tr>
      <w:tr w:rsidR="002C79C1" w14:paraId="383DF76C" w14:textId="77777777" w:rsidTr="006E4AB6">
        <w:trPr>
          <w:trHeight w:val="547"/>
        </w:trPr>
        <w:tc>
          <w:tcPr>
            <w:tcW w:w="2000" w:type="dxa"/>
            <w:shd w:val="clear" w:color="auto" w:fill="C5E0B3" w:themeFill="accent6" w:themeFillTint="66"/>
          </w:tcPr>
          <w:p w14:paraId="68D79E6D" w14:textId="77777777" w:rsidR="002C79C1" w:rsidRDefault="002C79C1" w:rsidP="002C79C1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Science</w:t>
            </w:r>
          </w:p>
          <w:p w14:paraId="102AEF43" w14:textId="5CD27F9B" w:rsidR="002C79C1" w:rsidRPr="002157D8" w:rsidRDefault="002C79C1" w:rsidP="002C79C1">
            <w:pPr>
              <w:rPr>
                <w:rFonts w:ascii="Century Gothic" w:hAnsi="Century Gothic"/>
              </w:rPr>
            </w:pPr>
          </w:p>
        </w:tc>
        <w:tc>
          <w:tcPr>
            <w:tcW w:w="12073" w:type="dxa"/>
            <w:gridSpan w:val="10"/>
            <w:shd w:val="clear" w:color="auto" w:fill="C5E0B3" w:themeFill="accent6" w:themeFillTint="66"/>
          </w:tcPr>
          <w:p w14:paraId="4CA3854F" w14:textId="17F4FA97" w:rsidR="002C79C1" w:rsidRDefault="002C79C1" w:rsidP="002C79C1"/>
        </w:tc>
      </w:tr>
      <w:tr w:rsidR="002C79C1" w14:paraId="473A73C9" w14:textId="77777777" w:rsidTr="006E4AB6">
        <w:trPr>
          <w:trHeight w:val="547"/>
        </w:trPr>
        <w:tc>
          <w:tcPr>
            <w:tcW w:w="2000" w:type="dxa"/>
          </w:tcPr>
          <w:p w14:paraId="342649A8" w14:textId="77777777" w:rsidR="002C79C1" w:rsidRPr="002C79C1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Embed      </w:t>
            </w:r>
          </w:p>
          <w:p w14:paraId="6CDC0D30" w14:textId="77777777" w:rsidR="002C79C1" w:rsidRPr="002C79C1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1A9BAC70" w14:textId="77777777" w:rsidR="002C79C1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1D892F9C" w14:textId="1BE4B695" w:rsidR="002C79C1" w:rsidRPr="002C79C1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  <w:r w:rsidRPr="002C79C1">
              <w:rPr>
                <w:rFonts w:ascii="Century Gothic" w:hAnsi="Century Gothic"/>
                <w:sz w:val="16"/>
                <w:szCs w:val="16"/>
              </w:rPr>
              <w:t>(White Rose YR 2 Science)</w:t>
            </w:r>
          </w:p>
        </w:tc>
        <w:tc>
          <w:tcPr>
            <w:tcW w:w="2012" w:type="dxa"/>
          </w:tcPr>
          <w:p w14:paraId="32F4268D" w14:textId="46A48628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Animals’ needs for survival.</w:t>
            </w:r>
          </w:p>
        </w:tc>
        <w:tc>
          <w:tcPr>
            <w:tcW w:w="2046" w:type="dxa"/>
            <w:gridSpan w:val="2"/>
          </w:tcPr>
          <w:p w14:paraId="5B77AF83" w14:textId="5EBCC17B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Humans</w:t>
            </w:r>
          </w:p>
        </w:tc>
        <w:tc>
          <w:tcPr>
            <w:tcW w:w="2004" w:type="dxa"/>
            <w:gridSpan w:val="2"/>
          </w:tcPr>
          <w:p w14:paraId="6C945FAA" w14:textId="24087212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Bulb or seed?</w:t>
            </w:r>
          </w:p>
        </w:tc>
        <w:tc>
          <w:tcPr>
            <w:tcW w:w="2002" w:type="dxa"/>
            <w:gridSpan w:val="2"/>
          </w:tcPr>
          <w:p w14:paraId="05772DB9" w14:textId="548D72DE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Growing up</w:t>
            </w:r>
          </w:p>
        </w:tc>
        <w:tc>
          <w:tcPr>
            <w:tcW w:w="4009" w:type="dxa"/>
            <w:gridSpan w:val="3"/>
          </w:tcPr>
          <w:p w14:paraId="7DEA9FD1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Materials</w:t>
            </w:r>
          </w:p>
          <w:p w14:paraId="0AF3D4E1" w14:textId="1C15730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Sustainability - Plastic</w:t>
            </w:r>
          </w:p>
        </w:tc>
      </w:tr>
      <w:tr w:rsidR="002C79C1" w14:paraId="59442BA7" w14:textId="77777777" w:rsidTr="006E4AB6">
        <w:trPr>
          <w:trHeight w:val="547"/>
        </w:trPr>
        <w:tc>
          <w:tcPr>
            <w:tcW w:w="2000" w:type="dxa"/>
          </w:tcPr>
          <w:p w14:paraId="1DACFFC4" w14:textId="77777777" w:rsidR="002C79C1" w:rsidRPr="002C79C1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Explore and Engage</w:t>
            </w:r>
          </w:p>
          <w:p w14:paraId="3D0F93BE" w14:textId="77777777" w:rsidR="002C79C1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  <w:p w14:paraId="7AEFE93E" w14:textId="77777777" w:rsidR="002C79C1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DFC802E" w14:textId="027CEEE6" w:rsidR="002C79C1" w:rsidRPr="002C79C1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  <w:r w:rsidRPr="002C79C1">
              <w:rPr>
                <w:rFonts w:ascii="Century Gothic" w:hAnsi="Century Gothic"/>
                <w:sz w:val="16"/>
                <w:szCs w:val="16"/>
              </w:rPr>
              <w:t>Some areas have a guided curriculum to refer to.</w:t>
            </w:r>
          </w:p>
          <w:p w14:paraId="3EAFD273" w14:textId="21E18209" w:rsidR="002C79C1" w:rsidRPr="002C79C1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  <w:r w:rsidRPr="002C79C1">
              <w:rPr>
                <w:rFonts w:ascii="Century Gothic" w:hAnsi="Century Gothic"/>
                <w:sz w:val="16"/>
                <w:szCs w:val="16"/>
              </w:rPr>
              <w:t xml:space="preserve">Other will need to be adapted using ideas from </w:t>
            </w:r>
            <w:proofErr w:type="spellStart"/>
            <w:r w:rsidRPr="002C79C1">
              <w:rPr>
                <w:rFonts w:ascii="Century Gothic" w:hAnsi="Century Gothic"/>
                <w:sz w:val="16"/>
                <w:szCs w:val="16"/>
              </w:rPr>
              <w:t>twinkl</w:t>
            </w:r>
            <w:proofErr w:type="spellEnd"/>
            <w:r w:rsidRPr="002C79C1">
              <w:rPr>
                <w:rFonts w:ascii="Century Gothic" w:hAnsi="Century Gothic"/>
                <w:sz w:val="16"/>
                <w:szCs w:val="16"/>
              </w:rPr>
              <w:t xml:space="preserve">. </w:t>
            </w:r>
          </w:p>
          <w:p w14:paraId="2CBCBA14" w14:textId="2B7C1153" w:rsidR="002C79C1" w:rsidRPr="00B25466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012" w:type="dxa"/>
          </w:tcPr>
          <w:p w14:paraId="3232ABD3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Sorting animals into groups – mammals, birds etc</w:t>
            </w:r>
          </w:p>
          <w:p w14:paraId="5F3B5620" w14:textId="78905EE3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Learning how to look after a pet – basic needs.</w:t>
            </w:r>
          </w:p>
        </w:tc>
        <w:tc>
          <w:tcPr>
            <w:tcW w:w="2046" w:type="dxa"/>
            <w:gridSpan w:val="2"/>
          </w:tcPr>
          <w:p w14:paraId="32306CEF" w14:textId="45CB864C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different parts of the body/senses.</w:t>
            </w:r>
          </w:p>
          <w:p w14:paraId="5BDB4A51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how to look after our teeth.</w:t>
            </w:r>
          </w:p>
          <w:p w14:paraId="4CCE20EE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Investigating what happens when we exercise.</w:t>
            </w:r>
          </w:p>
          <w:p w14:paraId="0263E0B2" w14:textId="4E749245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Day and night routines.</w:t>
            </w:r>
          </w:p>
        </w:tc>
        <w:tc>
          <w:tcPr>
            <w:tcW w:w="2004" w:type="dxa"/>
            <w:gridSpan w:val="2"/>
          </w:tcPr>
          <w:p w14:paraId="1AF9D000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Blooming Lovely</w:t>
            </w:r>
          </w:p>
          <w:p w14:paraId="4CAFC2B0" w14:textId="1FA20BFB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KS3 Guided Curriculum Science</w:t>
            </w:r>
          </w:p>
        </w:tc>
        <w:tc>
          <w:tcPr>
            <w:tcW w:w="2002" w:type="dxa"/>
            <w:gridSpan w:val="2"/>
          </w:tcPr>
          <w:p w14:paraId="4D60827A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Beautiful you!</w:t>
            </w:r>
          </w:p>
          <w:p w14:paraId="0DCCB25C" w14:textId="2FF0A86C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KS3 Guided Curriculum Science</w:t>
            </w:r>
          </w:p>
        </w:tc>
        <w:tc>
          <w:tcPr>
            <w:tcW w:w="4009" w:type="dxa"/>
            <w:gridSpan w:val="3"/>
          </w:tcPr>
          <w:p w14:paraId="3C1052C5" w14:textId="7BE64D58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materials, sorting, grouping and recycling</w:t>
            </w:r>
          </w:p>
        </w:tc>
      </w:tr>
      <w:tr w:rsidR="002C79C1" w14:paraId="6E3642B8" w14:textId="77777777" w:rsidTr="006E4AB6">
        <w:trPr>
          <w:trHeight w:val="516"/>
        </w:trPr>
        <w:tc>
          <w:tcPr>
            <w:tcW w:w="2000" w:type="dxa"/>
            <w:shd w:val="clear" w:color="auto" w:fill="FFD966" w:themeFill="accent4" w:themeFillTint="99"/>
          </w:tcPr>
          <w:p w14:paraId="5C66045B" w14:textId="77777777" w:rsidR="002C79C1" w:rsidRDefault="002C79C1" w:rsidP="002C79C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Humanities</w:t>
            </w:r>
          </w:p>
          <w:p w14:paraId="6AD2DB08" w14:textId="6373A6EC" w:rsidR="002C79C1" w:rsidRPr="002157D8" w:rsidRDefault="002C79C1" w:rsidP="002C79C1">
            <w:pPr>
              <w:rPr>
                <w:rFonts w:ascii="Century Gothic" w:hAnsi="Century Gothic"/>
              </w:rPr>
            </w:pPr>
          </w:p>
        </w:tc>
        <w:tc>
          <w:tcPr>
            <w:tcW w:w="2012" w:type="dxa"/>
            <w:shd w:val="clear" w:color="auto" w:fill="FFD966" w:themeFill="accent4" w:themeFillTint="99"/>
          </w:tcPr>
          <w:p w14:paraId="5EB88FFF" w14:textId="50438356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46" w:type="dxa"/>
            <w:gridSpan w:val="2"/>
            <w:shd w:val="clear" w:color="auto" w:fill="FFD966" w:themeFill="accent4" w:themeFillTint="99"/>
          </w:tcPr>
          <w:p w14:paraId="6979250B" w14:textId="3533827D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History</w:t>
            </w:r>
          </w:p>
        </w:tc>
        <w:tc>
          <w:tcPr>
            <w:tcW w:w="2004" w:type="dxa"/>
            <w:gridSpan w:val="2"/>
            <w:shd w:val="clear" w:color="auto" w:fill="FFD966" w:themeFill="accent4" w:themeFillTint="99"/>
          </w:tcPr>
          <w:p w14:paraId="678EF70D" w14:textId="73567CFC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02" w:type="dxa"/>
            <w:gridSpan w:val="2"/>
            <w:shd w:val="clear" w:color="auto" w:fill="FFD966" w:themeFill="accent4" w:themeFillTint="99"/>
          </w:tcPr>
          <w:p w14:paraId="72A8A8AD" w14:textId="3102F158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History</w:t>
            </w:r>
          </w:p>
        </w:tc>
        <w:tc>
          <w:tcPr>
            <w:tcW w:w="2004" w:type="dxa"/>
            <w:gridSpan w:val="2"/>
            <w:shd w:val="clear" w:color="auto" w:fill="FFD966" w:themeFill="accent4" w:themeFillTint="99"/>
          </w:tcPr>
          <w:p w14:paraId="4B5BF7D2" w14:textId="2C5F0989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005" w:type="dxa"/>
            <w:shd w:val="clear" w:color="auto" w:fill="FFD966" w:themeFill="accent4" w:themeFillTint="99"/>
          </w:tcPr>
          <w:p w14:paraId="6CE37CC3" w14:textId="77A5A2D9" w:rsidR="002C79C1" w:rsidRPr="009D07D5" w:rsidRDefault="002C79C1" w:rsidP="002C79C1">
            <w:pPr>
              <w:rPr>
                <w:rFonts w:ascii="Century Gothic" w:hAnsi="Century Gothic"/>
                <w:b/>
                <w:bCs/>
              </w:rPr>
            </w:pPr>
            <w:r w:rsidRPr="009D07D5">
              <w:rPr>
                <w:rFonts w:ascii="Century Gothic" w:hAnsi="Century Gothic"/>
                <w:b/>
                <w:bCs/>
              </w:rPr>
              <w:t>History</w:t>
            </w:r>
          </w:p>
        </w:tc>
      </w:tr>
      <w:tr w:rsidR="002C79C1" w14:paraId="16AACFF8" w14:textId="77777777" w:rsidTr="006E4AB6">
        <w:trPr>
          <w:trHeight w:val="516"/>
        </w:trPr>
        <w:tc>
          <w:tcPr>
            <w:tcW w:w="2000" w:type="dxa"/>
          </w:tcPr>
          <w:p w14:paraId="4427453D" w14:textId="77777777" w:rsidR="002C79C1" w:rsidRPr="002C79C1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>Embed         Innovate</w:t>
            </w:r>
          </w:p>
          <w:p w14:paraId="35660212" w14:textId="2E72D525" w:rsidR="002C79C1" w:rsidRPr="004E3798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(KS1/KS2)</w:t>
            </w:r>
          </w:p>
        </w:tc>
        <w:tc>
          <w:tcPr>
            <w:tcW w:w="2012" w:type="dxa"/>
          </w:tcPr>
          <w:p w14:paraId="2C7272C4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Mapping skills</w:t>
            </w:r>
          </w:p>
          <w:p w14:paraId="10F0E47B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Create simple maps with keys.</w:t>
            </w:r>
          </w:p>
          <w:p w14:paraId="06DA728D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Directional language, compass points.</w:t>
            </w:r>
          </w:p>
          <w:p w14:paraId="515A2F84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Atlas skills</w:t>
            </w:r>
          </w:p>
          <w:p w14:paraId="13F8F34A" w14:textId="2A023CED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Name and locate the countries and capitals in the UK/continents/oceans.</w:t>
            </w:r>
          </w:p>
          <w:p w14:paraId="256A2DCE" w14:textId="1B2634F4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aerial photographs of places.</w:t>
            </w:r>
          </w:p>
        </w:tc>
        <w:tc>
          <w:tcPr>
            <w:tcW w:w="2046" w:type="dxa"/>
            <w:gridSpan w:val="2"/>
          </w:tcPr>
          <w:p w14:paraId="70606007" w14:textId="6F49AF2E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Florence </w:t>
            </w:r>
            <w:r w:rsidR="00F76CA2"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Nightingale</w:t>
            </w:r>
          </w:p>
          <w:p w14:paraId="7E74DFBB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FN life and her significance.</w:t>
            </w:r>
          </w:p>
          <w:p w14:paraId="756BF353" w14:textId="6D4604FF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Find out who she was and the difference she made towards modern day hospitals.</w:t>
            </w:r>
          </w:p>
        </w:tc>
        <w:tc>
          <w:tcPr>
            <w:tcW w:w="2004" w:type="dxa"/>
            <w:gridSpan w:val="2"/>
          </w:tcPr>
          <w:p w14:paraId="05AE996C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The UK and Europe</w:t>
            </w:r>
          </w:p>
          <w:p w14:paraId="6C3ED0B2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Learning about the different countries in the UK and Europe.</w:t>
            </w:r>
          </w:p>
          <w:p w14:paraId="6745DC12" w14:textId="74BB3E56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Identifying similarities and difference UK/European country.</w:t>
            </w:r>
          </w:p>
          <w:p w14:paraId="6FD339D0" w14:textId="01F10321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Looking and physical/human geographical features.</w:t>
            </w:r>
          </w:p>
          <w:p w14:paraId="4962BFE5" w14:textId="19155A6E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002" w:type="dxa"/>
            <w:gridSpan w:val="2"/>
          </w:tcPr>
          <w:p w14:paraId="6D258D2D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Railways</w:t>
            </w:r>
          </w:p>
          <w:p w14:paraId="7B64CD01" w14:textId="26BDEA62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the history of the train and railways through to modern day trains.</w:t>
            </w:r>
          </w:p>
          <w:p w14:paraId="6C68A10F" w14:textId="7C236782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04" w:type="dxa"/>
            <w:gridSpan w:val="2"/>
          </w:tcPr>
          <w:p w14:paraId="551E02A0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Coastal areas</w:t>
            </w:r>
          </w:p>
          <w:p w14:paraId="17EA7743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Learn about different coastal areas.</w:t>
            </w:r>
          </w:p>
          <w:p w14:paraId="2B55944E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Human and physical features.</w:t>
            </w:r>
          </w:p>
          <w:p w14:paraId="24C6B6A1" w14:textId="542BF6BE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coastal erosion and defences.</w:t>
            </w:r>
          </w:p>
          <w:p w14:paraId="57086381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Investigate wildlife and plants.</w:t>
            </w:r>
          </w:p>
          <w:p w14:paraId="04F7B9BC" w14:textId="0DFB3BB3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Learn about the water cycle and the journey from a stream, river to sea.</w:t>
            </w:r>
          </w:p>
        </w:tc>
        <w:tc>
          <w:tcPr>
            <w:tcW w:w="2005" w:type="dxa"/>
          </w:tcPr>
          <w:p w14:paraId="464F2485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Tudors</w:t>
            </w:r>
          </w:p>
          <w:p w14:paraId="2B0FC2A4" w14:textId="085139E0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 xml:space="preserve">Investigate and explore Tudor life and Henry 8th. </w:t>
            </w:r>
          </w:p>
        </w:tc>
      </w:tr>
      <w:tr w:rsidR="002C79C1" w14:paraId="4CDD96F7" w14:textId="77777777" w:rsidTr="006E4AB6">
        <w:trPr>
          <w:trHeight w:val="516"/>
        </w:trPr>
        <w:tc>
          <w:tcPr>
            <w:tcW w:w="2000" w:type="dxa"/>
          </w:tcPr>
          <w:p w14:paraId="2BDE6096" w14:textId="77777777" w:rsidR="002C79C1" w:rsidRPr="002C79C1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>Explore and Engage</w:t>
            </w:r>
          </w:p>
          <w:p w14:paraId="646F9078" w14:textId="77777777" w:rsidR="002C79C1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2C79C1">
              <w:rPr>
                <w:rFonts w:ascii="Century Gothic" w:hAnsi="Century Gothic"/>
                <w:b/>
                <w:bCs/>
                <w:sz w:val="18"/>
                <w:szCs w:val="18"/>
              </w:rPr>
              <w:t>Enhance</w:t>
            </w:r>
          </w:p>
          <w:p w14:paraId="1E52B546" w14:textId="751458CE" w:rsidR="002C79C1" w:rsidRPr="005A3A73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(EYFS)</w:t>
            </w:r>
          </w:p>
        </w:tc>
        <w:tc>
          <w:tcPr>
            <w:tcW w:w="2012" w:type="dxa"/>
          </w:tcPr>
          <w:p w14:paraId="0CF2B2D7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Country or City?</w:t>
            </w:r>
          </w:p>
          <w:p w14:paraId="3282EB33" w14:textId="30C2BD7D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different buildings/houses.</w:t>
            </w:r>
          </w:p>
          <w:p w14:paraId="357F018C" w14:textId="1B970299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Matching/finding areas around the school/local environment using photographs.</w:t>
            </w:r>
          </w:p>
          <w:p w14:paraId="654D1BFB" w14:textId="623912EB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maps/globe.</w:t>
            </w:r>
          </w:p>
          <w:p w14:paraId="501E3647" w14:textId="2C4B21FF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Developing directional/positional language.</w:t>
            </w:r>
          </w:p>
          <w:p w14:paraId="66010E14" w14:textId="4CCC905D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46" w:type="dxa"/>
            <w:gridSpan w:val="2"/>
          </w:tcPr>
          <w:p w14:paraId="0C65F223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People who help us</w:t>
            </w:r>
          </w:p>
          <w:p w14:paraId="1021A36E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 at the role of different medical professionals from dentists/opticians/nurse</w:t>
            </w:r>
          </w:p>
          <w:p w14:paraId="306DE64A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Doctors/surgeons.</w:t>
            </w:r>
          </w:p>
          <w:p w14:paraId="5185F253" w14:textId="030C6FD2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and role play.</w:t>
            </w:r>
          </w:p>
        </w:tc>
        <w:tc>
          <w:tcPr>
            <w:tcW w:w="2004" w:type="dxa"/>
            <w:gridSpan w:val="2"/>
          </w:tcPr>
          <w:p w14:paraId="3EA6735E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Weather around the World</w:t>
            </w:r>
          </w:p>
          <w:p w14:paraId="6C0D0552" w14:textId="008C552F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different types of weather.</w:t>
            </w:r>
          </w:p>
          <w:p w14:paraId="424521DC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 at different hot/cold countries/parts of the world.</w:t>
            </w:r>
          </w:p>
          <w:p w14:paraId="1AAE4AEC" w14:textId="32CA158D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and sort where different animals live.</w:t>
            </w:r>
          </w:p>
        </w:tc>
        <w:tc>
          <w:tcPr>
            <w:tcW w:w="2002" w:type="dxa"/>
            <w:gridSpan w:val="2"/>
          </w:tcPr>
          <w:p w14:paraId="4147C03D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Transport</w:t>
            </w:r>
          </w:p>
          <w:p w14:paraId="3B9A7DE5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Explore and sort different types of transport.</w:t>
            </w:r>
          </w:p>
          <w:p w14:paraId="2B7D0160" w14:textId="70B85BF1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 at old and new transport.</w:t>
            </w:r>
          </w:p>
        </w:tc>
        <w:tc>
          <w:tcPr>
            <w:tcW w:w="2004" w:type="dxa"/>
            <w:gridSpan w:val="2"/>
          </w:tcPr>
          <w:p w14:paraId="51413B40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By the sea</w:t>
            </w:r>
          </w:p>
          <w:p w14:paraId="2B439B76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 xml:space="preserve">Explore and investigate the seaside. </w:t>
            </w:r>
          </w:p>
          <w:p w14:paraId="7FD5AD26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 at what you find there. Sort human and physical features.</w:t>
            </w:r>
          </w:p>
          <w:p w14:paraId="75AA77D8" w14:textId="4C886314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Look at the creatures that live by/in the sea.</w:t>
            </w:r>
          </w:p>
        </w:tc>
        <w:tc>
          <w:tcPr>
            <w:tcW w:w="2005" w:type="dxa"/>
          </w:tcPr>
          <w:p w14:paraId="603C713E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Kings and Queens</w:t>
            </w:r>
          </w:p>
          <w:p w14:paraId="681370DC" w14:textId="44E29BDD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 xml:space="preserve">Explore and investigate kings and </w:t>
            </w:r>
            <w:proofErr w:type="gramStart"/>
            <w:r w:rsidRPr="009E1925">
              <w:rPr>
                <w:rFonts w:ascii="Century Gothic" w:hAnsi="Century Gothic"/>
                <w:sz w:val="18"/>
                <w:szCs w:val="18"/>
              </w:rPr>
              <w:t>queens</w:t>
            </w:r>
            <w:proofErr w:type="gramEnd"/>
            <w:r w:rsidRPr="009E1925">
              <w:rPr>
                <w:rFonts w:ascii="Century Gothic" w:hAnsi="Century Gothic"/>
                <w:sz w:val="18"/>
                <w:szCs w:val="18"/>
              </w:rPr>
              <w:t xml:space="preserve"> past and present.</w:t>
            </w:r>
          </w:p>
        </w:tc>
      </w:tr>
      <w:tr w:rsidR="002C79C1" w14:paraId="28B302A2" w14:textId="77777777" w:rsidTr="006E4AB6">
        <w:trPr>
          <w:trHeight w:val="516"/>
        </w:trPr>
        <w:tc>
          <w:tcPr>
            <w:tcW w:w="2000" w:type="dxa"/>
            <w:shd w:val="clear" w:color="auto" w:fill="DEEAF6" w:themeFill="accent1" w:themeFillTint="33"/>
          </w:tcPr>
          <w:p w14:paraId="205F1F2B" w14:textId="77777777" w:rsidR="002C79C1" w:rsidRDefault="002C79C1" w:rsidP="002C79C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and Design</w:t>
            </w:r>
          </w:p>
          <w:p w14:paraId="76AF77AA" w14:textId="31F5B529" w:rsidR="002C79C1" w:rsidRDefault="002C79C1" w:rsidP="002C79C1">
            <w:pPr>
              <w:rPr>
                <w:rFonts w:ascii="Century Gothic" w:hAnsi="Century Gothic"/>
              </w:rPr>
            </w:pPr>
          </w:p>
        </w:tc>
        <w:tc>
          <w:tcPr>
            <w:tcW w:w="12073" w:type="dxa"/>
            <w:gridSpan w:val="10"/>
            <w:shd w:val="clear" w:color="auto" w:fill="DEEAF6" w:themeFill="accent1" w:themeFillTint="33"/>
          </w:tcPr>
          <w:p w14:paraId="02CDB55A" w14:textId="34F0CCD8" w:rsidR="002C79C1" w:rsidRPr="007E422F" w:rsidRDefault="002C79C1" w:rsidP="002C79C1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2C79C1" w14:paraId="79DF3D4F" w14:textId="77777777" w:rsidTr="006E4AB6">
        <w:trPr>
          <w:trHeight w:val="516"/>
        </w:trPr>
        <w:tc>
          <w:tcPr>
            <w:tcW w:w="2000" w:type="dxa"/>
          </w:tcPr>
          <w:p w14:paraId="4AAD54FC" w14:textId="0E7D5958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Focus for each term. These can be moved around to fit with curriculum subjects where appropriate.</w:t>
            </w:r>
          </w:p>
        </w:tc>
        <w:tc>
          <w:tcPr>
            <w:tcW w:w="2012" w:type="dxa"/>
          </w:tcPr>
          <w:p w14:paraId="4395AA1A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Drawing and Mark Making</w:t>
            </w:r>
          </w:p>
          <w:p w14:paraId="5FAB8567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Observational drawings</w:t>
            </w:r>
          </w:p>
          <w:p w14:paraId="5229B814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Shading and highlights</w:t>
            </w:r>
          </w:p>
          <w:p w14:paraId="6A2AAA38" w14:textId="2B7ED022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046" w:type="dxa"/>
            <w:gridSpan w:val="2"/>
          </w:tcPr>
          <w:p w14:paraId="2587B42E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Mixed Media</w:t>
            </w:r>
          </w:p>
          <w:p w14:paraId="6218052D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Crafts</w:t>
            </w:r>
          </w:p>
          <w:p w14:paraId="5E4CCCE4" w14:textId="4E8B7F9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Create crafts/ gifts/ cards for different beliefs and cultural views</w:t>
            </w:r>
          </w:p>
        </w:tc>
        <w:tc>
          <w:tcPr>
            <w:tcW w:w="2004" w:type="dxa"/>
            <w:gridSpan w:val="2"/>
          </w:tcPr>
          <w:p w14:paraId="58AAA171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Colour</w:t>
            </w:r>
          </w:p>
          <w:p w14:paraId="250040DF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the meaning of colour in different cultures</w:t>
            </w:r>
          </w:p>
          <w:p w14:paraId="15C5762B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-Holi</w:t>
            </w:r>
          </w:p>
          <w:p w14:paraId="53530A37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-Tribal colours-</w:t>
            </w:r>
          </w:p>
          <w:p w14:paraId="6387AFCE" w14:textId="33BBBB78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-Ndebele House painting</w:t>
            </w:r>
          </w:p>
        </w:tc>
        <w:tc>
          <w:tcPr>
            <w:tcW w:w="2002" w:type="dxa"/>
            <w:gridSpan w:val="2"/>
          </w:tcPr>
          <w:p w14:paraId="4413BC1E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Ceramics</w:t>
            </w:r>
          </w:p>
          <w:p w14:paraId="4424965A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Pinch pots and coiling</w:t>
            </w:r>
          </w:p>
          <w:p w14:paraId="4AA8D12A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Developing hand building skills</w:t>
            </w:r>
          </w:p>
          <w:p w14:paraId="428956BD" w14:textId="496D0343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Exploring the use of glaze and slips for decorating</w:t>
            </w:r>
          </w:p>
        </w:tc>
        <w:tc>
          <w:tcPr>
            <w:tcW w:w="2004" w:type="dxa"/>
            <w:gridSpan w:val="2"/>
          </w:tcPr>
          <w:p w14:paraId="7622F45B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Textiles</w:t>
            </w:r>
          </w:p>
          <w:p w14:paraId="0A18B62C" w14:textId="3605512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Developing hand sewing techniques</w:t>
            </w:r>
          </w:p>
        </w:tc>
        <w:tc>
          <w:tcPr>
            <w:tcW w:w="2005" w:type="dxa"/>
          </w:tcPr>
          <w:p w14:paraId="05071605" w14:textId="77777777" w:rsidR="002C79C1" w:rsidRPr="009E1925" w:rsidRDefault="002C79C1" w:rsidP="002C79C1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Printing</w:t>
            </w:r>
          </w:p>
          <w:p w14:paraId="7BE470EA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Relief painting – using foam or cardboard</w:t>
            </w:r>
          </w:p>
          <w:p w14:paraId="05CCBC92" w14:textId="77777777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Mono printing/</w:t>
            </w:r>
            <w:proofErr w:type="spellStart"/>
            <w:r w:rsidRPr="009E1925">
              <w:rPr>
                <w:rFonts w:ascii="Century Gothic" w:hAnsi="Century Gothic"/>
                <w:sz w:val="18"/>
                <w:szCs w:val="18"/>
              </w:rPr>
              <w:t>gelli</w:t>
            </w:r>
            <w:proofErr w:type="spellEnd"/>
            <w:r w:rsidRPr="009E1925">
              <w:rPr>
                <w:rFonts w:ascii="Century Gothic" w:hAnsi="Century Gothic"/>
                <w:sz w:val="18"/>
                <w:szCs w:val="18"/>
              </w:rPr>
              <w:t xml:space="preserve"> printing</w:t>
            </w:r>
          </w:p>
          <w:p w14:paraId="1A02D62D" w14:textId="1A6ACE63" w:rsidR="002C79C1" w:rsidRPr="009E1925" w:rsidRDefault="002C79C1" w:rsidP="002C79C1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Collages using combination of printing methods</w:t>
            </w:r>
          </w:p>
        </w:tc>
      </w:tr>
    </w:tbl>
    <w:tbl>
      <w:tblPr>
        <w:tblStyle w:val="TableGrid"/>
        <w:tblpPr w:leftFromText="180" w:rightFromText="180" w:vertAnchor="page" w:horzAnchor="margin" w:tblpY="1454"/>
        <w:tblW w:w="14538" w:type="dxa"/>
        <w:tblLook w:val="04A0" w:firstRow="1" w:lastRow="0" w:firstColumn="1" w:lastColumn="0" w:noHBand="0" w:noVBand="1"/>
      </w:tblPr>
      <w:tblGrid>
        <w:gridCol w:w="3121"/>
        <w:gridCol w:w="2544"/>
        <w:gridCol w:w="1935"/>
        <w:gridCol w:w="1651"/>
        <w:gridCol w:w="1819"/>
        <w:gridCol w:w="1830"/>
        <w:gridCol w:w="1638"/>
      </w:tblGrid>
      <w:tr w:rsidR="001060BC" w14:paraId="6B8A31CE" w14:textId="77777777" w:rsidTr="009E1925">
        <w:trPr>
          <w:trHeight w:val="569"/>
        </w:trPr>
        <w:tc>
          <w:tcPr>
            <w:tcW w:w="3121" w:type="dxa"/>
          </w:tcPr>
          <w:p w14:paraId="32E24A67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lastRenderedPageBreak/>
              <w:t xml:space="preserve">   </w:t>
            </w:r>
          </w:p>
        </w:tc>
        <w:tc>
          <w:tcPr>
            <w:tcW w:w="2544" w:type="dxa"/>
          </w:tcPr>
          <w:p w14:paraId="2E4D239E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1</w:t>
            </w:r>
          </w:p>
        </w:tc>
        <w:tc>
          <w:tcPr>
            <w:tcW w:w="1935" w:type="dxa"/>
          </w:tcPr>
          <w:p w14:paraId="605C21D7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2</w:t>
            </w:r>
          </w:p>
        </w:tc>
        <w:tc>
          <w:tcPr>
            <w:tcW w:w="1651" w:type="dxa"/>
          </w:tcPr>
          <w:p w14:paraId="498B0CD9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3</w:t>
            </w:r>
          </w:p>
        </w:tc>
        <w:tc>
          <w:tcPr>
            <w:tcW w:w="1819" w:type="dxa"/>
          </w:tcPr>
          <w:p w14:paraId="7678AF34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4</w:t>
            </w:r>
          </w:p>
        </w:tc>
        <w:tc>
          <w:tcPr>
            <w:tcW w:w="1830" w:type="dxa"/>
          </w:tcPr>
          <w:p w14:paraId="0EE65DF2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5</w:t>
            </w:r>
          </w:p>
        </w:tc>
        <w:tc>
          <w:tcPr>
            <w:tcW w:w="1638" w:type="dxa"/>
          </w:tcPr>
          <w:p w14:paraId="36AED0BA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Term 6</w:t>
            </w:r>
          </w:p>
        </w:tc>
      </w:tr>
      <w:tr w:rsidR="001060BC" w14:paraId="0FC0E53B" w14:textId="77777777" w:rsidTr="001060BC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2FA59B8E" w14:textId="4484CD58" w:rsidR="001060BC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PSHE</w:t>
            </w:r>
            <w:r w:rsidR="00F528B0">
              <w:rPr>
                <w:rFonts w:ascii="Century Gothic" w:hAnsi="Century Gothic"/>
              </w:rPr>
              <w:t>/RSE</w:t>
            </w:r>
          </w:p>
          <w:p w14:paraId="1A55FF3B" w14:textId="77777777" w:rsidR="00F528B0" w:rsidRDefault="00F528B0" w:rsidP="001060BC">
            <w:pPr>
              <w:rPr>
                <w:rFonts w:ascii="Century Gothic" w:hAnsi="Century Gothic"/>
              </w:rPr>
            </w:pPr>
          </w:p>
          <w:p w14:paraId="0FC5BB24" w14:textId="77777777" w:rsidR="00F528B0" w:rsidRPr="002157D8" w:rsidRDefault="00F528B0" w:rsidP="001060BC">
            <w:pPr>
              <w:rPr>
                <w:rFonts w:ascii="Century Gothic" w:hAnsi="Century Gothic"/>
              </w:rPr>
            </w:pPr>
          </w:p>
          <w:p w14:paraId="7F4D69D4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6"/>
            <w:shd w:val="clear" w:color="auto" w:fill="FFD966" w:themeFill="accent4" w:themeFillTint="99"/>
          </w:tcPr>
          <w:p w14:paraId="57E1E2A6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</w:tr>
      <w:tr w:rsidR="001060BC" w14:paraId="79DC5F55" w14:textId="77777777" w:rsidTr="009E1925">
        <w:trPr>
          <w:trHeight w:val="537"/>
        </w:trPr>
        <w:tc>
          <w:tcPr>
            <w:tcW w:w="3121" w:type="dxa"/>
          </w:tcPr>
          <w:p w14:paraId="7626C3A0" w14:textId="31ACACD8" w:rsidR="001060BC" w:rsidRPr="002157D8" w:rsidRDefault="00A565BC" w:rsidP="001060B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The Big Question?</w:t>
            </w:r>
          </w:p>
        </w:tc>
        <w:tc>
          <w:tcPr>
            <w:tcW w:w="2544" w:type="dxa"/>
          </w:tcPr>
          <w:p w14:paraId="482BBDFF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do I keep Safe online?</w:t>
            </w:r>
          </w:p>
        </w:tc>
        <w:tc>
          <w:tcPr>
            <w:tcW w:w="1935" w:type="dxa"/>
          </w:tcPr>
          <w:p w14:paraId="5124B6A1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can I keep my body healthy?</w:t>
            </w:r>
          </w:p>
        </w:tc>
        <w:tc>
          <w:tcPr>
            <w:tcW w:w="1651" w:type="dxa"/>
          </w:tcPr>
          <w:p w14:paraId="087F13E9" w14:textId="77777777" w:rsidR="001060BC" w:rsidRPr="006E4CA1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6E4CA1">
              <w:rPr>
                <w:rFonts w:ascii="Century Gothic" w:hAnsi="Century Gothic"/>
                <w:sz w:val="18"/>
                <w:szCs w:val="18"/>
              </w:rPr>
              <w:t>How can I look after the environment?</w:t>
            </w:r>
          </w:p>
        </w:tc>
        <w:tc>
          <w:tcPr>
            <w:tcW w:w="1819" w:type="dxa"/>
          </w:tcPr>
          <w:p w14:paraId="0E2B87D2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How does my body change through puberty?</w:t>
            </w:r>
          </w:p>
        </w:tc>
        <w:tc>
          <w:tcPr>
            <w:tcW w:w="1830" w:type="dxa"/>
          </w:tcPr>
          <w:p w14:paraId="37064347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What does a positive, healthy relationship look like?</w:t>
            </w:r>
          </w:p>
        </w:tc>
        <w:tc>
          <w:tcPr>
            <w:tcW w:w="1638" w:type="dxa"/>
          </w:tcPr>
          <w:p w14:paraId="064FD948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6E4CA1">
              <w:rPr>
                <w:rFonts w:ascii="Century Gothic" w:hAnsi="Century Gothic"/>
                <w:sz w:val="18"/>
                <w:szCs w:val="18"/>
              </w:rPr>
              <w:t>Consolidate topics and/or fill knowledge gaps.</w:t>
            </w:r>
          </w:p>
          <w:p w14:paraId="404F5481" w14:textId="77777777" w:rsidR="001060BC" w:rsidRPr="006E4CA1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E69BF4A" w14:textId="77777777" w:rsidR="001060BC" w:rsidRPr="006E4CA1" w:rsidRDefault="001060BC" w:rsidP="001060BC">
            <w:pPr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</w:rPr>
            </w:pPr>
            <w:r w:rsidRPr="006E4CA1">
              <w:rPr>
                <w:rFonts w:ascii="Century Gothic" w:hAnsi="Century Gothic"/>
                <w:i/>
                <w:iCs/>
                <w:sz w:val="18"/>
                <w:szCs w:val="18"/>
              </w:rPr>
              <w:t>Consider focusing on Gambling if appropriate for pupils.</w:t>
            </w:r>
          </w:p>
        </w:tc>
      </w:tr>
      <w:tr w:rsidR="001060BC" w14:paraId="602CE7D1" w14:textId="77777777" w:rsidTr="001060BC">
        <w:trPr>
          <w:trHeight w:val="569"/>
        </w:trPr>
        <w:tc>
          <w:tcPr>
            <w:tcW w:w="3121" w:type="dxa"/>
            <w:shd w:val="clear" w:color="auto" w:fill="BDD6EE" w:themeFill="accent1" w:themeFillTint="66"/>
          </w:tcPr>
          <w:p w14:paraId="16423DD6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Math</w:t>
            </w:r>
          </w:p>
          <w:p w14:paraId="064AFB42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6"/>
            <w:shd w:val="clear" w:color="auto" w:fill="BDD6EE" w:themeFill="accent1" w:themeFillTint="66"/>
          </w:tcPr>
          <w:p w14:paraId="0595D584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</w:tr>
      <w:tr w:rsidR="001060BC" w14:paraId="50634CA0" w14:textId="77777777" w:rsidTr="009E1925">
        <w:trPr>
          <w:trHeight w:val="569"/>
        </w:trPr>
        <w:tc>
          <w:tcPr>
            <w:tcW w:w="3121" w:type="dxa"/>
          </w:tcPr>
          <w:p w14:paraId="35C625FA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My world of numbers</w:t>
            </w:r>
          </w:p>
          <w:p w14:paraId="0DABB4A0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(Self-awareness)</w:t>
            </w:r>
          </w:p>
          <w:p w14:paraId="0F3D1893" w14:textId="77777777" w:rsidR="001060BC" w:rsidRPr="005F0D1B" w:rsidRDefault="001060BC" w:rsidP="001060BC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5E46697" w14:textId="77777777" w:rsidR="001060BC" w:rsidRPr="005F0D1B" w:rsidRDefault="001060BC" w:rsidP="001060BC">
            <w:pPr>
              <w:rPr>
                <w:rFonts w:ascii="Century Gothic" w:hAnsi="Century Gothic"/>
                <w:b/>
                <w:bCs/>
              </w:rPr>
            </w:pPr>
            <w:r w:rsidRPr="005F0D1B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Explore and </w:t>
            </w:r>
            <w:proofErr w:type="gramStart"/>
            <w:r w:rsidRPr="005F0D1B">
              <w:rPr>
                <w:rFonts w:ascii="Century Gothic" w:hAnsi="Century Gothic"/>
                <w:b/>
                <w:bCs/>
                <w:sz w:val="20"/>
                <w:szCs w:val="20"/>
              </w:rPr>
              <w:t>Engage</w:t>
            </w:r>
            <w:proofErr w:type="gramEnd"/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889F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Exploring quantities using VOCAS and communication grids e.g. more/less</w:t>
            </w:r>
          </w:p>
          <w:p w14:paraId="44C60677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5ED62846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7BF2E0BD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Where has it gone? Tracking objects/ sound/ light</w:t>
            </w:r>
          </w:p>
          <w:p w14:paraId="2FA4A6E0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AEB9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Number stories (1-5)</w:t>
            </w:r>
          </w:p>
          <w:p w14:paraId="2E15D6C2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1A0A93E4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16DCAB5E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Drawing shapes through sensory play</w:t>
            </w:r>
          </w:p>
          <w:p w14:paraId="2AA6F54A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(Being creative)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DDF0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Exploring amounts using manipulatives e.g. more/less</w:t>
            </w:r>
          </w:p>
          <w:p w14:paraId="087B3A06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  <w:p w14:paraId="43DB9857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7A6DB8FD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Exploring size and measure through investigation e.g. too much/ not enough</w:t>
            </w:r>
          </w:p>
          <w:p w14:paraId="5E5EC6AE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FC51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Exploring amounts using manipulatives e.g. more/less</w:t>
            </w:r>
          </w:p>
          <w:p w14:paraId="0EF499FA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(Investigation)</w:t>
            </w:r>
          </w:p>
          <w:p w14:paraId="539386F4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58C3CAAF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Where do the shapes go? -rotating and arranging</w:t>
            </w:r>
          </w:p>
          <w:p w14:paraId="6A43849F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(Trial and error)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BAED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Rhythms, chants and songs</w:t>
            </w:r>
          </w:p>
          <w:p w14:paraId="3066F6E8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(Communication and interaction)</w:t>
            </w:r>
          </w:p>
          <w:p w14:paraId="54A51773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791AEFD4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Exploring big and small- Does it fit?</w:t>
            </w:r>
          </w:p>
          <w:p w14:paraId="196F9825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(Investigation and trial and error)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8E4B" w14:textId="77777777" w:rsidR="001060BC" w:rsidRPr="009E1925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Consolidate learning</w:t>
            </w:r>
          </w:p>
          <w:p w14:paraId="6D5BBEB1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6E25FF6B" w14:textId="77777777" w:rsidR="009E1925" w:rsidRPr="009E1925" w:rsidRDefault="009E1925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3AF7845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Developing problem solving- Exploring shapes and how they fit together (flat and solid)</w:t>
            </w:r>
          </w:p>
          <w:p w14:paraId="2DA5E588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(Investigation</w:t>
            </w: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)</w:t>
            </w:r>
          </w:p>
        </w:tc>
      </w:tr>
      <w:tr w:rsidR="001060BC" w14:paraId="65A16B9D" w14:textId="77777777" w:rsidTr="009E1925">
        <w:trPr>
          <w:trHeight w:val="2508"/>
        </w:trPr>
        <w:tc>
          <w:tcPr>
            <w:tcW w:w="3121" w:type="dxa"/>
          </w:tcPr>
          <w:p w14:paraId="0C7F7523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My Developing World of Maths</w:t>
            </w:r>
          </w:p>
          <w:p w14:paraId="10BD7F7B" w14:textId="77777777" w:rsidR="001060BC" w:rsidRDefault="001060BC" w:rsidP="001060BC">
            <w:pPr>
              <w:rPr>
                <w:rFonts w:ascii="Century Gothic" w:hAnsi="Century Gothic"/>
              </w:rPr>
            </w:pPr>
          </w:p>
          <w:p w14:paraId="50D05B43" w14:textId="77777777" w:rsidR="001060BC" w:rsidRPr="005F0D1B" w:rsidRDefault="001060BC" w:rsidP="001060B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F0D1B">
              <w:rPr>
                <w:rFonts w:ascii="Century Gothic" w:hAnsi="Century Gothic"/>
                <w:b/>
                <w:bCs/>
                <w:sz w:val="20"/>
                <w:szCs w:val="20"/>
              </w:rPr>
              <w:t>Enhance</w:t>
            </w:r>
          </w:p>
          <w:p w14:paraId="644A016A" w14:textId="77777777" w:rsidR="001060BC" w:rsidRPr="005F0D1B" w:rsidRDefault="001060BC" w:rsidP="001060BC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  <w:p w14:paraId="062524D1" w14:textId="77777777" w:rsidR="001060BC" w:rsidRPr="005F0D1B" w:rsidRDefault="001060BC" w:rsidP="001060BC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2544" w:type="dxa"/>
          </w:tcPr>
          <w:p w14:paraId="5A020937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How many now? - Number stories- adding one more</w:t>
            </w:r>
          </w:p>
          <w:p w14:paraId="1B287207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Numicon Number lines 1-10</w:t>
            </w:r>
          </w:p>
          <w:p w14:paraId="73CD806B" w14:textId="77777777" w:rsidR="009E1925" w:rsidRPr="009E1925" w:rsidRDefault="009E1925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9AB315C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Class and Personal schedules</w:t>
            </w:r>
          </w:p>
          <w:p w14:paraId="379186D1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What day is it?</w:t>
            </w:r>
          </w:p>
          <w:p w14:paraId="63F17BEE" w14:textId="77777777" w:rsidR="009E1925" w:rsidRPr="009E1925" w:rsidRDefault="009E1925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4EDC515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Days of the week</w:t>
            </w:r>
          </w:p>
        </w:tc>
        <w:tc>
          <w:tcPr>
            <w:tcW w:w="1935" w:type="dxa"/>
          </w:tcPr>
          <w:p w14:paraId="10AEA992" w14:textId="77777777" w:rsidR="001060BC" w:rsidRPr="009E1925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How many now? - Number stories- one less how many now.</w:t>
            </w:r>
          </w:p>
          <w:p w14:paraId="17AC11F2" w14:textId="77777777" w:rsidR="001060BC" w:rsidRPr="009E1925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Numicon number lines 1-10</w:t>
            </w:r>
          </w:p>
          <w:p w14:paraId="39844B6C" w14:textId="77777777" w:rsidR="009E1925" w:rsidRPr="009E1925" w:rsidRDefault="009E1925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3F392477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Being practical/ spatial awareness- building with objects make different arrangements with shapes</w:t>
            </w:r>
          </w:p>
          <w:p w14:paraId="0DDF2AB0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</w:p>
          <w:p w14:paraId="0E38C1E0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Positional and directional language</w:t>
            </w:r>
          </w:p>
        </w:tc>
        <w:tc>
          <w:tcPr>
            <w:tcW w:w="1651" w:type="dxa"/>
          </w:tcPr>
          <w:p w14:paraId="32725D48" w14:textId="77777777" w:rsidR="001060BC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 xml:space="preserve">Concrete and pictorial representations of amounts- </w:t>
            </w: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group objects, pictures and Numicon</w:t>
            </w:r>
          </w:p>
          <w:p w14:paraId="6458E54D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687161C1" w14:textId="77777777" w:rsidR="001060BC" w:rsidRPr="009E1925" w:rsidRDefault="001060BC" w:rsidP="001060BC">
            <w:pPr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Measure- Explore tall, short, long and short through practical activities (non-standard)</w:t>
            </w:r>
            <w:r w:rsidRPr="009E1925">
              <w:rPr>
                <w:rFonts w:ascii="Century Gothic" w:hAnsi="Century Gothic"/>
                <w:sz w:val="18"/>
                <w:szCs w:val="18"/>
              </w:rPr>
              <w:t xml:space="preserve"> through practical activities</w:t>
            </w:r>
          </w:p>
        </w:tc>
        <w:tc>
          <w:tcPr>
            <w:tcW w:w="1819" w:type="dxa"/>
          </w:tcPr>
          <w:p w14:paraId="60C017B5" w14:textId="77777777" w:rsidR="001060BC" w:rsidRDefault="001060BC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Early recognition of numerals-Concrete and pictorial representations</w:t>
            </w:r>
          </w:p>
          <w:p w14:paraId="57FB5CB5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445A587D" w14:textId="77777777" w:rsidR="001060BC" w:rsidRDefault="001060BC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Investigate patterns made with shapes and colours</w:t>
            </w:r>
          </w:p>
          <w:p w14:paraId="34369AC3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5901962A" w14:textId="77777777" w:rsidR="001060BC" w:rsidRPr="009E1925" w:rsidRDefault="001060BC" w:rsidP="001060BC">
            <w:pPr>
              <w:spacing w:after="200"/>
              <w:rPr>
                <w:rFonts w:ascii="Century Gothic" w:eastAsia="Calibri" w:hAnsi="Century Gothic" w:cs="Times New Roman"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sz w:val="18"/>
                <w:szCs w:val="18"/>
              </w:rPr>
              <w:t>Shape-names and properties e.g. triangle “1,2,3”</w:t>
            </w:r>
          </w:p>
          <w:p w14:paraId="2CEAB289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30" w:type="dxa"/>
          </w:tcPr>
          <w:p w14:paraId="42CFED1D" w14:textId="77777777" w:rsidR="001060BC" w:rsidRDefault="001060BC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Creating number lines- What’s the missing Numicon shape?</w:t>
            </w:r>
          </w:p>
          <w:p w14:paraId="69569F4A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3DC845FB" w14:textId="77777777" w:rsidR="001060BC" w:rsidRDefault="001060BC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  <w:r w:rsidRPr="009E1925">
              <w:rPr>
                <w:rFonts w:ascii="Century Gothic" w:eastAsia="Calibri" w:hAnsi="Century Gothic" w:cs="Times New Roman"/>
                <w:bCs/>
                <w:sz w:val="18"/>
                <w:szCs w:val="18"/>
              </w:rPr>
              <w:t>Can you pick it up? - Exploring different sizes and start to order</w:t>
            </w:r>
          </w:p>
          <w:p w14:paraId="4F0236C7" w14:textId="77777777" w:rsidR="009E1925" w:rsidRPr="009E1925" w:rsidRDefault="009E1925" w:rsidP="001060BC">
            <w:pPr>
              <w:rPr>
                <w:rFonts w:ascii="Century Gothic" w:eastAsia="Calibri" w:hAnsi="Century Gothic" w:cs="Times New Roman"/>
                <w:bCs/>
                <w:sz w:val="18"/>
                <w:szCs w:val="18"/>
              </w:rPr>
            </w:pPr>
          </w:p>
          <w:p w14:paraId="47317CDC" w14:textId="77777777" w:rsidR="001060BC" w:rsidRPr="009E192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Sort and match a range of objects e.g. cutlery, laying the table</w:t>
            </w:r>
          </w:p>
        </w:tc>
        <w:tc>
          <w:tcPr>
            <w:tcW w:w="1638" w:type="dxa"/>
          </w:tcPr>
          <w:p w14:paraId="508FD31F" w14:textId="77777777" w:rsidR="001060BC" w:rsidRPr="009E1925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Consolidate learning</w:t>
            </w:r>
          </w:p>
          <w:p w14:paraId="38A325E0" w14:textId="77777777" w:rsidR="001060BC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Use the maths tracker to explore gaps in learning and revisit topics</w:t>
            </w:r>
          </w:p>
          <w:p w14:paraId="431C72E1" w14:textId="77777777" w:rsidR="009E1925" w:rsidRPr="009E1925" w:rsidRDefault="009E1925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</w:p>
          <w:p w14:paraId="65F0E581" w14:textId="77777777" w:rsidR="001060BC" w:rsidRPr="009E1925" w:rsidRDefault="001060BC" w:rsidP="001060BC">
            <w:pPr>
              <w:rPr>
                <w:rFonts w:ascii="Century Gothic" w:hAnsi="Century Gothic"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Cs/>
                <w:sz w:val="18"/>
                <w:szCs w:val="18"/>
              </w:rPr>
              <w:t>Developing problem solving- Investigation ‘How far does it go?’- Explore space and things that move e.g. ramps and vehicles, boats etc.</w:t>
            </w:r>
          </w:p>
        </w:tc>
      </w:tr>
      <w:tr w:rsidR="00574AE7" w14:paraId="3E282A3D" w14:textId="77777777" w:rsidTr="00574AE7">
        <w:trPr>
          <w:trHeight w:val="526"/>
        </w:trPr>
        <w:tc>
          <w:tcPr>
            <w:tcW w:w="14538" w:type="dxa"/>
            <w:gridSpan w:val="7"/>
            <w:shd w:val="clear" w:color="auto" w:fill="CCCCFF"/>
          </w:tcPr>
          <w:p w14:paraId="14F2B576" w14:textId="5F78498F" w:rsidR="00574AE7" w:rsidRPr="009E1925" w:rsidRDefault="00574AE7" w:rsidP="00574AE7">
            <w:pPr>
              <w:jc w:val="center"/>
              <w:rPr>
                <w:rFonts w:ascii="Century Gothic" w:hAnsi="Century Gothic"/>
                <w:bCs/>
                <w:sz w:val="18"/>
                <w:szCs w:val="18"/>
              </w:rPr>
            </w:pPr>
            <w:r w:rsidRPr="00EB39EB">
              <w:rPr>
                <w:rFonts w:ascii="Century Gothic" w:hAnsi="Century Gothic"/>
                <w:b/>
                <w:sz w:val="32"/>
                <w:szCs w:val="32"/>
              </w:rPr>
              <w:t>Follow White Rose scheme and adapt to meet individual learners needs.</w:t>
            </w:r>
          </w:p>
        </w:tc>
      </w:tr>
      <w:tr w:rsidR="00574AE7" w14:paraId="3E44F6AB" w14:textId="77777777" w:rsidTr="00574AE7">
        <w:trPr>
          <w:trHeight w:val="569"/>
        </w:trPr>
        <w:tc>
          <w:tcPr>
            <w:tcW w:w="3121" w:type="dxa"/>
            <w:shd w:val="clear" w:color="auto" w:fill="CCCCFF"/>
          </w:tcPr>
          <w:p w14:paraId="31D75D17" w14:textId="77777777" w:rsidR="00574AE7" w:rsidRPr="009E1925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My World of Maths</w:t>
            </w:r>
          </w:p>
          <w:p w14:paraId="6869EC80" w14:textId="77777777" w:rsid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Embed</w:t>
            </w:r>
          </w:p>
          <w:p w14:paraId="77E4CC4C" w14:textId="77777777" w:rsid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BFCEF28" w14:textId="01122D77" w:rsidR="00574AE7" w:rsidRPr="009E1925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(Reception/Year 1 White Rose)</w:t>
            </w:r>
          </w:p>
        </w:tc>
        <w:tc>
          <w:tcPr>
            <w:tcW w:w="2544" w:type="dxa"/>
            <w:shd w:val="clear" w:color="auto" w:fill="CCCCFF"/>
          </w:tcPr>
          <w:p w14:paraId="244C9E18" w14:textId="77777777" w:rsidR="00574AE7" w:rsidRP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74AE7">
              <w:rPr>
                <w:rFonts w:ascii="Century Gothic" w:hAnsi="Century Gothic"/>
                <w:b/>
                <w:bCs/>
                <w:sz w:val="18"/>
                <w:szCs w:val="18"/>
              </w:rPr>
              <w:t>(Reception White Rose)</w:t>
            </w:r>
          </w:p>
          <w:p w14:paraId="2A59D423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32C1F40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To 20 and beyond</w:t>
            </w:r>
          </w:p>
          <w:p w14:paraId="5EB7C09A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A88A803" w14:textId="4A64B26E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How many now?</w:t>
            </w:r>
          </w:p>
        </w:tc>
        <w:tc>
          <w:tcPr>
            <w:tcW w:w="1935" w:type="dxa"/>
            <w:shd w:val="clear" w:color="auto" w:fill="CCCCFF"/>
          </w:tcPr>
          <w:p w14:paraId="141E01AD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Manipulate, compose and decompose</w:t>
            </w:r>
          </w:p>
          <w:p w14:paraId="5E3309E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EF1BD54" w14:textId="67101518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Sharing and grouping</w:t>
            </w:r>
          </w:p>
        </w:tc>
        <w:tc>
          <w:tcPr>
            <w:tcW w:w="1651" w:type="dxa"/>
            <w:shd w:val="clear" w:color="auto" w:fill="CCCCFF"/>
          </w:tcPr>
          <w:p w14:paraId="6F0637AC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Visualise, build and map</w:t>
            </w:r>
          </w:p>
          <w:p w14:paraId="5C92A84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304102B" w14:textId="014EDA74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Make connections</w:t>
            </w:r>
          </w:p>
        </w:tc>
        <w:tc>
          <w:tcPr>
            <w:tcW w:w="1819" w:type="dxa"/>
            <w:shd w:val="clear" w:color="auto" w:fill="CCCCFF"/>
          </w:tcPr>
          <w:p w14:paraId="491F5720" w14:textId="77777777" w:rsidR="00574AE7" w:rsidRP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74AE7">
              <w:rPr>
                <w:rFonts w:ascii="Century Gothic" w:hAnsi="Century Gothic"/>
                <w:b/>
                <w:bCs/>
                <w:sz w:val="18"/>
                <w:szCs w:val="18"/>
              </w:rPr>
              <w:t>(Year 1 White Rose)</w:t>
            </w:r>
          </w:p>
          <w:p w14:paraId="525E4F4D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71518C3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 (within 10)</w:t>
            </w:r>
          </w:p>
          <w:p w14:paraId="4F63B7DF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34BBA17" w14:textId="3F91C758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Geometry Shape</w:t>
            </w:r>
          </w:p>
        </w:tc>
        <w:tc>
          <w:tcPr>
            <w:tcW w:w="1830" w:type="dxa"/>
            <w:shd w:val="clear" w:color="auto" w:fill="CCCCFF"/>
          </w:tcPr>
          <w:p w14:paraId="569952EF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Addition and subtraction</w:t>
            </w:r>
          </w:p>
          <w:p w14:paraId="530F7E1A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10)</w:t>
            </w:r>
          </w:p>
          <w:p w14:paraId="14659F23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FC87528" w14:textId="1996C694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Length and height</w:t>
            </w:r>
          </w:p>
        </w:tc>
        <w:tc>
          <w:tcPr>
            <w:tcW w:w="1638" w:type="dxa"/>
            <w:shd w:val="clear" w:color="auto" w:fill="CCCCFF"/>
          </w:tcPr>
          <w:p w14:paraId="484CCC78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454CF3FB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3438BC9A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7FA8204E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 (within 20)</w:t>
            </w:r>
          </w:p>
          <w:p w14:paraId="6FEC51A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209D534" w14:textId="5805AE03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Mass and volume</w:t>
            </w:r>
          </w:p>
        </w:tc>
      </w:tr>
      <w:tr w:rsidR="00574AE7" w14:paraId="24932033" w14:textId="77777777" w:rsidTr="00574AE7">
        <w:trPr>
          <w:trHeight w:val="569"/>
        </w:trPr>
        <w:tc>
          <w:tcPr>
            <w:tcW w:w="3121" w:type="dxa"/>
            <w:shd w:val="clear" w:color="auto" w:fill="CCCCFF"/>
          </w:tcPr>
          <w:p w14:paraId="25A784FF" w14:textId="77777777" w:rsidR="00574AE7" w:rsidRPr="009E1925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9E1925">
              <w:rPr>
                <w:rFonts w:ascii="Century Gothic" w:hAnsi="Century Gothic"/>
                <w:sz w:val="18"/>
                <w:szCs w:val="18"/>
              </w:rPr>
              <w:t>NC</w:t>
            </w:r>
          </w:p>
          <w:p w14:paraId="52A1043E" w14:textId="77777777" w:rsid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9E1925">
              <w:rPr>
                <w:rFonts w:ascii="Century Gothic" w:hAnsi="Century Gothic"/>
                <w:b/>
                <w:bCs/>
                <w:sz w:val="18"/>
                <w:szCs w:val="18"/>
              </w:rPr>
              <w:t>Innovate</w:t>
            </w:r>
          </w:p>
          <w:p w14:paraId="0A4DD71E" w14:textId="77777777" w:rsidR="00574AE7" w:rsidRDefault="00574AE7" w:rsidP="00574AE7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6B7E299" w14:textId="3D84965E" w:rsidR="00574AE7" w:rsidRPr="005F0D1B" w:rsidRDefault="00574AE7" w:rsidP="00574AE7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(Year 1 White Rose)</w:t>
            </w:r>
          </w:p>
        </w:tc>
        <w:tc>
          <w:tcPr>
            <w:tcW w:w="2544" w:type="dxa"/>
            <w:shd w:val="clear" w:color="auto" w:fill="CCCCFF"/>
          </w:tcPr>
          <w:p w14:paraId="7A3E2CA8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</w:t>
            </w:r>
          </w:p>
          <w:p w14:paraId="3E442FFA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20)</w:t>
            </w:r>
          </w:p>
          <w:p w14:paraId="58F168E7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0525304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8B77BA2" w14:textId="314785EA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Geometry shape</w:t>
            </w:r>
          </w:p>
        </w:tc>
        <w:tc>
          <w:tcPr>
            <w:tcW w:w="1935" w:type="dxa"/>
            <w:shd w:val="clear" w:color="auto" w:fill="CCCCFF"/>
          </w:tcPr>
          <w:p w14:paraId="1FE9241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Addition and subtraction</w:t>
            </w:r>
          </w:p>
          <w:p w14:paraId="4E1A8E80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20)</w:t>
            </w:r>
          </w:p>
          <w:p w14:paraId="6BD99FE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20EACB4" w14:textId="16D89E90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Length and height</w:t>
            </w:r>
          </w:p>
        </w:tc>
        <w:tc>
          <w:tcPr>
            <w:tcW w:w="1651" w:type="dxa"/>
            <w:shd w:val="clear" w:color="auto" w:fill="CCCCFF"/>
          </w:tcPr>
          <w:p w14:paraId="0F47C9F7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</w:t>
            </w:r>
          </w:p>
          <w:p w14:paraId="501BBF6D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50)</w:t>
            </w:r>
          </w:p>
          <w:p w14:paraId="538BA95D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FED3CC9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804275F" w14:textId="3B41C95B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Mass and volume</w:t>
            </w:r>
          </w:p>
        </w:tc>
        <w:tc>
          <w:tcPr>
            <w:tcW w:w="1819" w:type="dxa"/>
            <w:shd w:val="clear" w:color="auto" w:fill="CCCCFF"/>
          </w:tcPr>
          <w:p w14:paraId="65D675D5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Multiplication and division</w:t>
            </w:r>
          </w:p>
          <w:p w14:paraId="6F735B0C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3778C010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Geometry</w:t>
            </w:r>
          </w:p>
          <w:p w14:paraId="226720E9" w14:textId="2E6D0473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(position and direction)</w:t>
            </w:r>
          </w:p>
        </w:tc>
        <w:tc>
          <w:tcPr>
            <w:tcW w:w="1830" w:type="dxa"/>
            <w:shd w:val="clear" w:color="auto" w:fill="CCCCFF"/>
          </w:tcPr>
          <w:p w14:paraId="27507311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</w:t>
            </w:r>
          </w:p>
          <w:p w14:paraId="545B0AFF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100)</w:t>
            </w:r>
          </w:p>
          <w:p w14:paraId="43C1BED7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69665A5B" w14:textId="7AC30EA6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Measurement money</w:t>
            </w:r>
          </w:p>
        </w:tc>
        <w:tc>
          <w:tcPr>
            <w:tcW w:w="1638" w:type="dxa"/>
            <w:shd w:val="clear" w:color="auto" w:fill="CCCCFF"/>
          </w:tcPr>
          <w:p w14:paraId="281600A0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Consolidate learning</w:t>
            </w:r>
          </w:p>
          <w:p w14:paraId="6F22B996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Use the maths tracker to explore gaps in learning and revisit topics</w:t>
            </w:r>
          </w:p>
          <w:p w14:paraId="2236A9ED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2621BB72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Place value</w:t>
            </w:r>
          </w:p>
          <w:p w14:paraId="7720CFCA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(within 100)</w:t>
            </w:r>
          </w:p>
          <w:p w14:paraId="40D06E3F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17223617" w14:textId="77777777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Measurement</w:t>
            </w:r>
          </w:p>
          <w:p w14:paraId="6036777F" w14:textId="1681C39C" w:rsidR="00574AE7" w:rsidRPr="00574AE7" w:rsidRDefault="00574AE7" w:rsidP="00574AE7">
            <w:pPr>
              <w:rPr>
                <w:rFonts w:ascii="Century Gothic" w:hAnsi="Century Gothic"/>
                <w:sz w:val="18"/>
                <w:szCs w:val="18"/>
              </w:rPr>
            </w:pPr>
            <w:r w:rsidRPr="00574AE7">
              <w:rPr>
                <w:rFonts w:ascii="Century Gothic" w:hAnsi="Century Gothic"/>
                <w:sz w:val="18"/>
                <w:szCs w:val="18"/>
              </w:rPr>
              <w:t>Time</w:t>
            </w:r>
          </w:p>
        </w:tc>
      </w:tr>
      <w:tr w:rsidR="001060BC" w14:paraId="238F9534" w14:textId="77777777" w:rsidTr="001060BC">
        <w:trPr>
          <w:trHeight w:val="537"/>
        </w:trPr>
        <w:tc>
          <w:tcPr>
            <w:tcW w:w="3121" w:type="dxa"/>
            <w:shd w:val="clear" w:color="auto" w:fill="C5E0B3" w:themeFill="accent6" w:themeFillTint="66"/>
          </w:tcPr>
          <w:p w14:paraId="3B470EEF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Computing</w:t>
            </w:r>
          </w:p>
        </w:tc>
        <w:tc>
          <w:tcPr>
            <w:tcW w:w="11417" w:type="dxa"/>
            <w:gridSpan w:val="6"/>
            <w:shd w:val="clear" w:color="auto" w:fill="C5E0B3" w:themeFill="accent6" w:themeFillTint="66"/>
          </w:tcPr>
          <w:p w14:paraId="3014A876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</w:tr>
      <w:tr w:rsidR="001060BC" w14:paraId="5D2339FF" w14:textId="77777777" w:rsidTr="009E1925">
        <w:trPr>
          <w:trHeight w:val="537"/>
        </w:trPr>
        <w:tc>
          <w:tcPr>
            <w:tcW w:w="3121" w:type="dxa"/>
          </w:tcPr>
          <w:p w14:paraId="565BB9AA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KS3</w:t>
            </w:r>
          </w:p>
        </w:tc>
        <w:tc>
          <w:tcPr>
            <w:tcW w:w="2544" w:type="dxa"/>
          </w:tcPr>
          <w:p w14:paraId="17EE9D6E" w14:textId="493C1C9E" w:rsidR="001060BC" w:rsidRPr="00574AE7" w:rsidRDefault="00574AE7" w:rsidP="001060BC">
            <w:pPr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574AE7">
              <w:rPr>
                <w:rFonts w:ascii="Century Gothic" w:hAnsi="Century Gothic"/>
                <w:b/>
                <w:bCs/>
                <w:sz w:val="18"/>
                <w:szCs w:val="18"/>
              </w:rPr>
              <w:t>TBC</w:t>
            </w:r>
          </w:p>
        </w:tc>
        <w:tc>
          <w:tcPr>
            <w:tcW w:w="1935" w:type="dxa"/>
          </w:tcPr>
          <w:p w14:paraId="381A434D" w14:textId="77777777" w:rsidR="001060BC" w:rsidRPr="00A564E7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651" w:type="dxa"/>
          </w:tcPr>
          <w:p w14:paraId="6294BF9B" w14:textId="77777777" w:rsidR="001060BC" w:rsidRPr="00A564E7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19" w:type="dxa"/>
          </w:tcPr>
          <w:p w14:paraId="7F8786F4" w14:textId="77777777" w:rsidR="001060BC" w:rsidRPr="00A564E7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830" w:type="dxa"/>
          </w:tcPr>
          <w:p w14:paraId="0D514331" w14:textId="77777777" w:rsidR="001060BC" w:rsidRPr="00A564E7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638" w:type="dxa"/>
          </w:tcPr>
          <w:p w14:paraId="018B6EB8" w14:textId="77777777" w:rsidR="001060BC" w:rsidRPr="00A564E7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060BC" w14:paraId="5A0D8F21" w14:textId="77777777" w:rsidTr="001060BC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2B74CB79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 xml:space="preserve">RE </w:t>
            </w:r>
          </w:p>
        </w:tc>
        <w:tc>
          <w:tcPr>
            <w:tcW w:w="11417" w:type="dxa"/>
            <w:gridSpan w:val="6"/>
            <w:shd w:val="clear" w:color="auto" w:fill="FFD966" w:themeFill="accent4" w:themeFillTint="99"/>
          </w:tcPr>
          <w:p w14:paraId="3AAEAC1C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</w:tr>
      <w:tr w:rsidR="001060BC" w14:paraId="7673613C" w14:textId="77777777" w:rsidTr="009E1925">
        <w:trPr>
          <w:trHeight w:val="537"/>
        </w:trPr>
        <w:tc>
          <w:tcPr>
            <w:tcW w:w="3121" w:type="dxa"/>
          </w:tcPr>
          <w:p w14:paraId="5538C07A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2544" w:type="dxa"/>
          </w:tcPr>
          <w:p w14:paraId="7D3CD9D7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Christianity</w:t>
            </w:r>
          </w:p>
          <w:p w14:paraId="227DFEEC" w14:textId="77777777" w:rsidR="001060BC" w:rsidRPr="00CC2673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Lewis Hamilton</w:t>
            </w:r>
          </w:p>
        </w:tc>
        <w:tc>
          <w:tcPr>
            <w:tcW w:w="1935" w:type="dxa"/>
          </w:tcPr>
          <w:p w14:paraId="56A97A47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Judaism -</w:t>
            </w:r>
          </w:p>
          <w:p w14:paraId="3EC4C7C4" w14:textId="77777777" w:rsidR="001060BC" w:rsidRPr="00CC2673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Ruth Bader Ginsberg</w:t>
            </w:r>
          </w:p>
        </w:tc>
        <w:tc>
          <w:tcPr>
            <w:tcW w:w="1651" w:type="dxa"/>
          </w:tcPr>
          <w:p w14:paraId="1E30791B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Islam</w:t>
            </w:r>
          </w:p>
          <w:p w14:paraId="44A2BE8D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Zaha Hadid</w:t>
            </w:r>
          </w:p>
        </w:tc>
        <w:tc>
          <w:tcPr>
            <w:tcW w:w="1819" w:type="dxa"/>
          </w:tcPr>
          <w:p w14:paraId="3274F47A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Buddhism</w:t>
            </w:r>
          </w:p>
          <w:p w14:paraId="4BD3AA36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Tenzing Norgay</w:t>
            </w:r>
          </w:p>
        </w:tc>
        <w:tc>
          <w:tcPr>
            <w:tcW w:w="1830" w:type="dxa"/>
          </w:tcPr>
          <w:p w14:paraId="1235B4CF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Humanism</w:t>
            </w:r>
          </w:p>
          <w:p w14:paraId="31661ED9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Tim Minchin</w:t>
            </w:r>
          </w:p>
          <w:p w14:paraId="35BA46C5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Taoism</w:t>
            </w:r>
          </w:p>
          <w:p w14:paraId="4639C889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Bruce Lee</w:t>
            </w:r>
          </w:p>
        </w:tc>
        <w:tc>
          <w:tcPr>
            <w:tcW w:w="1638" w:type="dxa"/>
          </w:tcPr>
          <w:p w14:paraId="31CF08DC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Hinduism</w:t>
            </w:r>
          </w:p>
          <w:p w14:paraId="6E93B8A2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Atheism</w:t>
            </w:r>
          </w:p>
          <w:p w14:paraId="341F2174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Agnosticism</w:t>
            </w:r>
          </w:p>
          <w:p w14:paraId="295329B2" w14:textId="77777777" w:rsidR="001060BC" w:rsidRPr="00857CA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The Beatles</w:t>
            </w:r>
          </w:p>
        </w:tc>
      </w:tr>
      <w:tr w:rsidR="001060BC" w14:paraId="35EA1136" w14:textId="77777777" w:rsidTr="001060BC">
        <w:trPr>
          <w:trHeight w:val="537"/>
        </w:trPr>
        <w:tc>
          <w:tcPr>
            <w:tcW w:w="3121" w:type="dxa"/>
            <w:shd w:val="clear" w:color="auto" w:fill="BDD6EE" w:themeFill="accent1" w:themeFillTint="66"/>
          </w:tcPr>
          <w:p w14:paraId="43663741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  <w:r w:rsidRPr="002157D8">
              <w:rPr>
                <w:rFonts w:ascii="Century Gothic" w:hAnsi="Century Gothic"/>
              </w:rPr>
              <w:t>PE</w:t>
            </w:r>
            <w:r>
              <w:rPr>
                <w:rFonts w:ascii="Century Gothic" w:hAnsi="Century Gothic"/>
              </w:rPr>
              <w:t xml:space="preserve">                            </w:t>
            </w:r>
          </w:p>
        </w:tc>
        <w:tc>
          <w:tcPr>
            <w:tcW w:w="11417" w:type="dxa"/>
            <w:gridSpan w:val="6"/>
            <w:shd w:val="clear" w:color="auto" w:fill="BDD6EE" w:themeFill="accent1" w:themeFillTint="66"/>
          </w:tcPr>
          <w:p w14:paraId="43628737" w14:textId="77777777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</w:tr>
      <w:tr w:rsidR="001060BC" w14:paraId="20336DD2" w14:textId="77777777" w:rsidTr="009E1925">
        <w:trPr>
          <w:trHeight w:val="537"/>
        </w:trPr>
        <w:tc>
          <w:tcPr>
            <w:tcW w:w="3121" w:type="dxa"/>
          </w:tcPr>
          <w:p w14:paraId="6FA3225A" w14:textId="2222BFC1" w:rsidR="001060BC" w:rsidRPr="002157D8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2544" w:type="dxa"/>
          </w:tcPr>
          <w:p w14:paraId="6069B973" w14:textId="5B416096" w:rsidR="001060BC" w:rsidRPr="00B609D2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B609D2">
              <w:rPr>
                <w:rFonts w:ascii="Century Gothic" w:hAnsi="Century Gothic"/>
                <w:sz w:val="18"/>
                <w:szCs w:val="18"/>
              </w:rPr>
              <w:t>Boccia</w:t>
            </w:r>
          </w:p>
        </w:tc>
        <w:tc>
          <w:tcPr>
            <w:tcW w:w="1935" w:type="dxa"/>
          </w:tcPr>
          <w:p w14:paraId="52FC5A33" w14:textId="54B947D4" w:rsidR="001060BC" w:rsidRPr="00C35395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Basketball</w:t>
            </w:r>
          </w:p>
        </w:tc>
        <w:tc>
          <w:tcPr>
            <w:tcW w:w="1651" w:type="dxa"/>
          </w:tcPr>
          <w:p w14:paraId="361D462C" w14:textId="015E49E7" w:rsidR="001060BC" w:rsidRPr="00C35395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Dance</w:t>
            </w:r>
          </w:p>
        </w:tc>
        <w:tc>
          <w:tcPr>
            <w:tcW w:w="1819" w:type="dxa"/>
          </w:tcPr>
          <w:p w14:paraId="1C19D230" w14:textId="5D6D222B" w:rsidR="001060BC" w:rsidRPr="00C35395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Gymnastics</w:t>
            </w:r>
          </w:p>
        </w:tc>
        <w:tc>
          <w:tcPr>
            <w:tcW w:w="1830" w:type="dxa"/>
          </w:tcPr>
          <w:p w14:paraId="25A14ADD" w14:textId="08314D84" w:rsidR="001060BC" w:rsidRPr="00C35395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Tennis</w:t>
            </w:r>
          </w:p>
        </w:tc>
        <w:tc>
          <w:tcPr>
            <w:tcW w:w="1638" w:type="dxa"/>
          </w:tcPr>
          <w:p w14:paraId="37C1C871" w14:textId="48328F82" w:rsidR="001060BC" w:rsidRPr="00C35395" w:rsidRDefault="00B609D2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Football</w:t>
            </w:r>
          </w:p>
        </w:tc>
      </w:tr>
      <w:tr w:rsidR="001060BC" w14:paraId="7B7CB6B5" w14:textId="77777777" w:rsidTr="001060BC">
        <w:trPr>
          <w:trHeight w:val="537"/>
        </w:trPr>
        <w:tc>
          <w:tcPr>
            <w:tcW w:w="3121" w:type="dxa"/>
            <w:shd w:val="clear" w:color="auto" w:fill="C5E0B3" w:themeFill="accent6" w:themeFillTint="66"/>
          </w:tcPr>
          <w:p w14:paraId="7008D1CD" w14:textId="77777777" w:rsidR="001060BC" w:rsidRDefault="001060BC" w:rsidP="001060B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Music</w:t>
            </w:r>
          </w:p>
          <w:p w14:paraId="1D658E60" w14:textId="77777777" w:rsidR="001060BC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11417" w:type="dxa"/>
            <w:gridSpan w:val="6"/>
            <w:shd w:val="clear" w:color="auto" w:fill="C5E0B3" w:themeFill="accent6" w:themeFillTint="66"/>
          </w:tcPr>
          <w:p w14:paraId="5C13B7BD" w14:textId="77777777" w:rsidR="001060BC" w:rsidRPr="00C3539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060BC" w14:paraId="4CD3CCE0" w14:textId="77777777" w:rsidTr="001060BC">
        <w:trPr>
          <w:trHeight w:val="537"/>
        </w:trPr>
        <w:tc>
          <w:tcPr>
            <w:tcW w:w="3121" w:type="dxa"/>
          </w:tcPr>
          <w:p w14:paraId="7A7A30EA" w14:textId="77777777" w:rsidR="001060BC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4479" w:type="dxa"/>
            <w:gridSpan w:val="2"/>
          </w:tcPr>
          <w:p w14:paraId="3CB38841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SEMH new class friendship songs.</w:t>
            </w:r>
          </w:p>
          <w:p w14:paraId="4E7EFA35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Diwali Christmas- perform</w:t>
            </w:r>
          </w:p>
          <w:p w14:paraId="78519FDD" w14:textId="77777777" w:rsidR="001060BC" w:rsidRPr="00C3539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R and B, Musicals, Motown, Soul</w:t>
            </w:r>
          </w:p>
        </w:tc>
        <w:tc>
          <w:tcPr>
            <w:tcW w:w="3470" w:type="dxa"/>
            <w:gridSpan w:val="2"/>
          </w:tcPr>
          <w:p w14:paraId="6E6ECE9A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Pitch and rhythm</w:t>
            </w:r>
          </w:p>
          <w:p w14:paraId="2BF8EAC0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 xml:space="preserve">Reggae and World Music </w:t>
            </w:r>
          </w:p>
          <w:p w14:paraId="07528485" w14:textId="77777777" w:rsidR="001060BC" w:rsidRPr="00AA60C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(Include classical)</w:t>
            </w:r>
          </w:p>
          <w:p w14:paraId="03B2A1B6" w14:textId="77777777" w:rsidR="001060BC" w:rsidRPr="00C3539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Improvising rhythms</w:t>
            </w:r>
          </w:p>
        </w:tc>
        <w:tc>
          <w:tcPr>
            <w:tcW w:w="3468" w:type="dxa"/>
            <w:gridSpan w:val="2"/>
          </w:tcPr>
          <w:p w14:paraId="76F269DA" w14:textId="77777777" w:rsidR="001060BC" w:rsidRPr="00C35395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AA60C8">
              <w:rPr>
                <w:rFonts w:ascii="Century Gothic" w:hAnsi="Century Gothic"/>
                <w:sz w:val="18"/>
                <w:szCs w:val="18"/>
              </w:rPr>
              <w:t>Disco, Jazz. Songs about kindness, respect, peace, hope and unity</w:t>
            </w:r>
          </w:p>
        </w:tc>
      </w:tr>
      <w:tr w:rsidR="001060BC" w14:paraId="422F4436" w14:textId="77777777" w:rsidTr="001060BC">
        <w:trPr>
          <w:trHeight w:val="537"/>
        </w:trPr>
        <w:tc>
          <w:tcPr>
            <w:tcW w:w="3121" w:type="dxa"/>
            <w:shd w:val="clear" w:color="auto" w:fill="FFD966" w:themeFill="accent4" w:themeFillTint="99"/>
          </w:tcPr>
          <w:p w14:paraId="746790CD" w14:textId="77777777" w:rsidR="001060BC" w:rsidRDefault="001060BC" w:rsidP="001060BC">
            <w:pPr>
              <w:rPr>
                <w:rFonts w:ascii="Century Gothic" w:hAnsi="Century Gothic"/>
              </w:rPr>
            </w:pPr>
            <w:r w:rsidRPr="00DB4F13">
              <w:rPr>
                <w:rFonts w:ascii="Century Gothic" w:hAnsi="Century Gothic"/>
              </w:rPr>
              <w:t>Design Technology</w:t>
            </w:r>
          </w:p>
        </w:tc>
        <w:tc>
          <w:tcPr>
            <w:tcW w:w="11417" w:type="dxa"/>
            <w:gridSpan w:val="6"/>
            <w:shd w:val="clear" w:color="auto" w:fill="FFD966" w:themeFill="accent4" w:themeFillTint="99"/>
          </w:tcPr>
          <w:p w14:paraId="442B0A19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060BC" w14:paraId="54A83DC6" w14:textId="77777777" w:rsidTr="009E1925">
        <w:trPr>
          <w:trHeight w:val="537"/>
        </w:trPr>
        <w:tc>
          <w:tcPr>
            <w:tcW w:w="3121" w:type="dxa"/>
          </w:tcPr>
          <w:p w14:paraId="2A58B15F" w14:textId="77777777" w:rsidR="001060BC" w:rsidRPr="006D065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6D0654">
              <w:rPr>
                <w:rFonts w:ascii="Century Gothic" w:hAnsi="Century Gothic"/>
                <w:sz w:val="18"/>
                <w:szCs w:val="18"/>
              </w:rPr>
              <w:t>To link with other subjects where appropriate.</w:t>
            </w:r>
          </w:p>
          <w:p w14:paraId="2799569D" w14:textId="77777777" w:rsidR="001060BC" w:rsidRPr="006D0654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 w:rsidRPr="006D0654">
              <w:rPr>
                <w:rFonts w:ascii="Century Gothic" w:hAnsi="Century Gothic"/>
                <w:sz w:val="18"/>
                <w:szCs w:val="18"/>
              </w:rPr>
              <w:t>Some ideas, change to suit.</w:t>
            </w:r>
          </w:p>
          <w:p w14:paraId="409C9B5A" w14:textId="77777777" w:rsidR="001060BC" w:rsidRDefault="001060BC" w:rsidP="001060BC">
            <w:pPr>
              <w:rPr>
                <w:rFonts w:ascii="Century Gothic" w:hAnsi="Century Gothic"/>
              </w:rPr>
            </w:pPr>
          </w:p>
          <w:p w14:paraId="5300AF20" w14:textId="77777777" w:rsidR="001060BC" w:rsidRPr="006D0654" w:rsidRDefault="001060BC" w:rsidP="001060BC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6D0654">
              <w:rPr>
                <w:rFonts w:ascii="Century Gothic" w:hAnsi="Century Gothic"/>
                <w:b/>
                <w:bCs/>
                <w:sz w:val="16"/>
                <w:szCs w:val="16"/>
              </w:rPr>
              <w:t>Coverage – 3 topics linked to food technology</w:t>
            </w:r>
          </w:p>
          <w:p w14:paraId="5C4B39E3" w14:textId="77777777" w:rsidR="001060BC" w:rsidRDefault="001060BC" w:rsidP="001060BC">
            <w:pPr>
              <w:rPr>
                <w:rFonts w:ascii="Century Gothic" w:hAnsi="Century Gothic"/>
              </w:rPr>
            </w:pPr>
            <w:r w:rsidRPr="006D0654">
              <w:rPr>
                <w:rFonts w:ascii="Century Gothic" w:hAnsi="Century Gothic"/>
                <w:b/>
                <w:bCs/>
                <w:sz w:val="16"/>
                <w:szCs w:val="16"/>
              </w:rPr>
              <w:t>3 topics linked to designing and building with moving parts.</w:t>
            </w:r>
          </w:p>
        </w:tc>
        <w:tc>
          <w:tcPr>
            <w:tcW w:w="2544" w:type="dxa"/>
          </w:tcPr>
          <w:p w14:paraId="4CF89C72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your own animal/creature.</w:t>
            </w:r>
          </w:p>
          <w:p w14:paraId="7896993A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48141C7" w14:textId="77777777" w:rsidR="001060BC" w:rsidRPr="00FE0A7D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bug house/bird table or bird feeder.</w:t>
            </w:r>
          </w:p>
        </w:tc>
        <w:tc>
          <w:tcPr>
            <w:tcW w:w="1935" w:type="dxa"/>
          </w:tcPr>
          <w:p w14:paraId="2DC544F0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create a healthy meal.</w:t>
            </w:r>
          </w:p>
          <w:p w14:paraId="03F27645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07AFE8B2" w14:textId="77777777" w:rsidR="001060BC" w:rsidRPr="00FE0A7D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Christmas gift.</w:t>
            </w:r>
          </w:p>
        </w:tc>
        <w:tc>
          <w:tcPr>
            <w:tcW w:w="1651" w:type="dxa"/>
          </w:tcPr>
          <w:p w14:paraId="027EADEA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Taste testing foods from around the world/Europe.</w:t>
            </w:r>
          </w:p>
          <w:p w14:paraId="50E294CB" w14:textId="77777777" w:rsidR="001060BC" w:rsidRPr="00FF2F8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Follow and traditional recipe.</w:t>
            </w:r>
          </w:p>
        </w:tc>
        <w:tc>
          <w:tcPr>
            <w:tcW w:w="1819" w:type="dxa"/>
          </w:tcPr>
          <w:p w14:paraId="1F72FEBA" w14:textId="77777777" w:rsidR="001060BC" w:rsidRPr="00FF2F8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train/car.</w:t>
            </w:r>
          </w:p>
        </w:tc>
        <w:tc>
          <w:tcPr>
            <w:tcW w:w="1830" w:type="dxa"/>
          </w:tcPr>
          <w:p w14:paraId="19A2DAEC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sea creature puppet. (sewing)</w:t>
            </w:r>
          </w:p>
        </w:tc>
        <w:tc>
          <w:tcPr>
            <w:tcW w:w="1638" w:type="dxa"/>
          </w:tcPr>
          <w:p w14:paraId="17B54FCD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Design and make a crown.</w:t>
            </w:r>
          </w:p>
          <w:p w14:paraId="21C32A90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5744ADE7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Follow a Tudor recipe.</w:t>
            </w:r>
          </w:p>
          <w:p w14:paraId="00D05DB9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060BC" w14:paraId="7BCE9DEE" w14:textId="77777777" w:rsidTr="001060BC">
        <w:trPr>
          <w:trHeight w:val="537"/>
        </w:trPr>
        <w:tc>
          <w:tcPr>
            <w:tcW w:w="14538" w:type="dxa"/>
            <w:gridSpan w:val="7"/>
            <w:shd w:val="clear" w:color="auto" w:fill="CCCCFF"/>
          </w:tcPr>
          <w:p w14:paraId="5556BE47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Potential visits</w:t>
            </w:r>
          </w:p>
        </w:tc>
      </w:tr>
      <w:tr w:rsidR="001060BC" w14:paraId="693E274F" w14:textId="77777777" w:rsidTr="009E1925">
        <w:trPr>
          <w:trHeight w:val="537"/>
        </w:trPr>
        <w:tc>
          <w:tcPr>
            <w:tcW w:w="3121" w:type="dxa"/>
          </w:tcPr>
          <w:p w14:paraId="408DA221" w14:textId="77777777" w:rsidR="001060BC" w:rsidRDefault="001060BC" w:rsidP="001060BC">
            <w:pPr>
              <w:rPr>
                <w:rFonts w:ascii="Century Gothic" w:hAnsi="Century Gothic"/>
              </w:rPr>
            </w:pPr>
          </w:p>
        </w:tc>
        <w:tc>
          <w:tcPr>
            <w:tcW w:w="2544" w:type="dxa"/>
          </w:tcPr>
          <w:p w14:paraId="1491B0C5" w14:textId="77777777" w:rsidR="001060BC" w:rsidRPr="00FE0A7D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Walking or exploring the wider community area visiting local landmarks e.g. Clifton suspension bridge.</w:t>
            </w:r>
          </w:p>
        </w:tc>
        <w:tc>
          <w:tcPr>
            <w:tcW w:w="1935" w:type="dxa"/>
          </w:tcPr>
          <w:p w14:paraId="343734CF" w14:textId="77777777" w:rsidR="001060BC" w:rsidRPr="00FE0A7D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Visit a gym</w:t>
            </w:r>
          </w:p>
        </w:tc>
        <w:tc>
          <w:tcPr>
            <w:tcW w:w="1651" w:type="dxa"/>
          </w:tcPr>
          <w:p w14:paraId="44F1A85D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Gardens</w:t>
            </w:r>
          </w:p>
          <w:p w14:paraId="05D4D659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Bowood</w:t>
            </w:r>
          </w:p>
          <w:p w14:paraId="512FD0A6" w14:textId="77777777" w:rsidR="001060BC" w:rsidRPr="00FF2F8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Western Birt </w:t>
            </w:r>
          </w:p>
        </w:tc>
        <w:tc>
          <w:tcPr>
            <w:tcW w:w="1819" w:type="dxa"/>
          </w:tcPr>
          <w:p w14:paraId="3264529D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Steam Museum</w:t>
            </w:r>
          </w:p>
          <w:p w14:paraId="4DC21080" w14:textId="77777777" w:rsidR="001060BC" w:rsidRPr="00FF2F8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Ride on a train</w:t>
            </w:r>
          </w:p>
        </w:tc>
        <w:tc>
          <w:tcPr>
            <w:tcW w:w="1830" w:type="dxa"/>
          </w:tcPr>
          <w:p w14:paraId="28FFD292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Visit a local coastal area</w:t>
            </w:r>
          </w:p>
        </w:tc>
        <w:tc>
          <w:tcPr>
            <w:tcW w:w="1638" w:type="dxa"/>
          </w:tcPr>
          <w:p w14:paraId="793DFD3B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Visit a castle</w:t>
            </w:r>
          </w:p>
          <w:p w14:paraId="5A28CA9A" w14:textId="77777777" w:rsidR="001060BC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Tower of London</w:t>
            </w:r>
          </w:p>
          <w:p w14:paraId="69F14DAF" w14:textId="77777777" w:rsidR="001060BC" w:rsidRPr="00BC3CF8" w:rsidRDefault="001060BC" w:rsidP="001060BC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Tudor building</w:t>
            </w:r>
          </w:p>
        </w:tc>
      </w:tr>
    </w:tbl>
    <w:p w14:paraId="31F90E06" w14:textId="77777777" w:rsidR="00C15DF5" w:rsidRDefault="00C15DF5"/>
    <w:p w14:paraId="3A9BC71C" w14:textId="77777777" w:rsidR="00FD2CD9" w:rsidRDefault="00FD2CD9"/>
    <w:p w14:paraId="0532493A" w14:textId="77777777" w:rsidR="006A5695" w:rsidRDefault="006A5695"/>
    <w:p w14:paraId="3390288A" w14:textId="77777777" w:rsidR="006A5695" w:rsidRDefault="006A5695"/>
    <w:sectPr w:rsidR="006A5695" w:rsidSect="00FD53F0">
      <w:pgSz w:w="16838" w:h="23811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90C65"/>
    <w:multiLevelType w:val="hybridMultilevel"/>
    <w:tmpl w:val="80A6C1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C3"/>
    <w:rsid w:val="00004011"/>
    <w:rsid w:val="00026EE5"/>
    <w:rsid w:val="00054CC4"/>
    <w:rsid w:val="00066DC8"/>
    <w:rsid w:val="00082E63"/>
    <w:rsid w:val="000D3256"/>
    <w:rsid w:val="000E1009"/>
    <w:rsid w:val="000E27BC"/>
    <w:rsid w:val="000E35C1"/>
    <w:rsid w:val="000E4AC3"/>
    <w:rsid w:val="000E53B6"/>
    <w:rsid w:val="000F1CEA"/>
    <w:rsid w:val="000F2647"/>
    <w:rsid w:val="001060BC"/>
    <w:rsid w:val="00164518"/>
    <w:rsid w:val="00166183"/>
    <w:rsid w:val="001679A1"/>
    <w:rsid w:val="001A3F24"/>
    <w:rsid w:val="001C1367"/>
    <w:rsid w:val="001C2E3A"/>
    <w:rsid w:val="001C32D9"/>
    <w:rsid w:val="001C7E69"/>
    <w:rsid w:val="001E28E8"/>
    <w:rsid w:val="001E5DBC"/>
    <w:rsid w:val="00210C57"/>
    <w:rsid w:val="002157D8"/>
    <w:rsid w:val="002159C4"/>
    <w:rsid w:val="00225D16"/>
    <w:rsid w:val="0023571B"/>
    <w:rsid w:val="00254171"/>
    <w:rsid w:val="00274F2D"/>
    <w:rsid w:val="00280165"/>
    <w:rsid w:val="00284542"/>
    <w:rsid w:val="002C3399"/>
    <w:rsid w:val="002C3663"/>
    <w:rsid w:val="002C79C1"/>
    <w:rsid w:val="002D18BE"/>
    <w:rsid w:val="002D1E9C"/>
    <w:rsid w:val="002F06CF"/>
    <w:rsid w:val="00302D5F"/>
    <w:rsid w:val="003046AB"/>
    <w:rsid w:val="00304AEC"/>
    <w:rsid w:val="003116B7"/>
    <w:rsid w:val="00316C9A"/>
    <w:rsid w:val="0031763E"/>
    <w:rsid w:val="003272BC"/>
    <w:rsid w:val="003549AD"/>
    <w:rsid w:val="00356694"/>
    <w:rsid w:val="00362CF0"/>
    <w:rsid w:val="00375F38"/>
    <w:rsid w:val="00376CAB"/>
    <w:rsid w:val="00377DDD"/>
    <w:rsid w:val="003804DB"/>
    <w:rsid w:val="003A1B82"/>
    <w:rsid w:val="003B3B1E"/>
    <w:rsid w:val="003B7538"/>
    <w:rsid w:val="003C1502"/>
    <w:rsid w:val="003C4BFA"/>
    <w:rsid w:val="003C4F8A"/>
    <w:rsid w:val="003D0399"/>
    <w:rsid w:val="003D6E1B"/>
    <w:rsid w:val="003E5299"/>
    <w:rsid w:val="003F1179"/>
    <w:rsid w:val="003F554A"/>
    <w:rsid w:val="003F6B35"/>
    <w:rsid w:val="00431946"/>
    <w:rsid w:val="00432964"/>
    <w:rsid w:val="00436C24"/>
    <w:rsid w:val="004414AF"/>
    <w:rsid w:val="00445D06"/>
    <w:rsid w:val="004475DD"/>
    <w:rsid w:val="00452E75"/>
    <w:rsid w:val="00475FEA"/>
    <w:rsid w:val="004823AB"/>
    <w:rsid w:val="00484752"/>
    <w:rsid w:val="00485AB6"/>
    <w:rsid w:val="00486427"/>
    <w:rsid w:val="004A33DB"/>
    <w:rsid w:val="004B5441"/>
    <w:rsid w:val="004B6E36"/>
    <w:rsid w:val="004E3798"/>
    <w:rsid w:val="00503854"/>
    <w:rsid w:val="005051B0"/>
    <w:rsid w:val="00513EAB"/>
    <w:rsid w:val="005432DC"/>
    <w:rsid w:val="0054609C"/>
    <w:rsid w:val="00563866"/>
    <w:rsid w:val="00566A61"/>
    <w:rsid w:val="00574AE7"/>
    <w:rsid w:val="00577839"/>
    <w:rsid w:val="0059379B"/>
    <w:rsid w:val="005A3A73"/>
    <w:rsid w:val="005A6D03"/>
    <w:rsid w:val="005A7597"/>
    <w:rsid w:val="005D408E"/>
    <w:rsid w:val="005E403C"/>
    <w:rsid w:val="005F0D1B"/>
    <w:rsid w:val="00603404"/>
    <w:rsid w:val="00604F0B"/>
    <w:rsid w:val="00612FEB"/>
    <w:rsid w:val="00620E3E"/>
    <w:rsid w:val="00620EEE"/>
    <w:rsid w:val="006718EB"/>
    <w:rsid w:val="0067622C"/>
    <w:rsid w:val="00676C7B"/>
    <w:rsid w:val="0068069C"/>
    <w:rsid w:val="00697A77"/>
    <w:rsid w:val="006A0867"/>
    <w:rsid w:val="006A325D"/>
    <w:rsid w:val="006A5695"/>
    <w:rsid w:val="006B32A2"/>
    <w:rsid w:val="006C2675"/>
    <w:rsid w:val="006D0654"/>
    <w:rsid w:val="006E04D7"/>
    <w:rsid w:val="006E4AB6"/>
    <w:rsid w:val="006E4CA1"/>
    <w:rsid w:val="006E6D1A"/>
    <w:rsid w:val="006F3072"/>
    <w:rsid w:val="006F32FD"/>
    <w:rsid w:val="00706351"/>
    <w:rsid w:val="007476D2"/>
    <w:rsid w:val="0076505F"/>
    <w:rsid w:val="0078535B"/>
    <w:rsid w:val="00793BB3"/>
    <w:rsid w:val="007964D4"/>
    <w:rsid w:val="007B2293"/>
    <w:rsid w:val="007B314A"/>
    <w:rsid w:val="007C40E8"/>
    <w:rsid w:val="007E422F"/>
    <w:rsid w:val="00803592"/>
    <w:rsid w:val="0082654A"/>
    <w:rsid w:val="0083504A"/>
    <w:rsid w:val="0085265B"/>
    <w:rsid w:val="00854185"/>
    <w:rsid w:val="008553FF"/>
    <w:rsid w:val="00857CA4"/>
    <w:rsid w:val="00867DC0"/>
    <w:rsid w:val="0088401A"/>
    <w:rsid w:val="008A4733"/>
    <w:rsid w:val="008C0788"/>
    <w:rsid w:val="008D2D6E"/>
    <w:rsid w:val="008F717E"/>
    <w:rsid w:val="00911BD8"/>
    <w:rsid w:val="009403BA"/>
    <w:rsid w:val="00941CDA"/>
    <w:rsid w:val="00960C2D"/>
    <w:rsid w:val="0096231E"/>
    <w:rsid w:val="00975F32"/>
    <w:rsid w:val="00976D85"/>
    <w:rsid w:val="00980609"/>
    <w:rsid w:val="00980C54"/>
    <w:rsid w:val="00994A60"/>
    <w:rsid w:val="009B1AEF"/>
    <w:rsid w:val="009D07D5"/>
    <w:rsid w:val="009D0BBF"/>
    <w:rsid w:val="009E142F"/>
    <w:rsid w:val="009E1925"/>
    <w:rsid w:val="00A05266"/>
    <w:rsid w:val="00A200F0"/>
    <w:rsid w:val="00A22472"/>
    <w:rsid w:val="00A32963"/>
    <w:rsid w:val="00A564E7"/>
    <w:rsid w:val="00A565BC"/>
    <w:rsid w:val="00A6342E"/>
    <w:rsid w:val="00AA60C8"/>
    <w:rsid w:val="00AB73D5"/>
    <w:rsid w:val="00AD3337"/>
    <w:rsid w:val="00AD79A9"/>
    <w:rsid w:val="00B008CE"/>
    <w:rsid w:val="00B25466"/>
    <w:rsid w:val="00B26AA8"/>
    <w:rsid w:val="00B46389"/>
    <w:rsid w:val="00B4789F"/>
    <w:rsid w:val="00B5509D"/>
    <w:rsid w:val="00B609D2"/>
    <w:rsid w:val="00B833B2"/>
    <w:rsid w:val="00B86441"/>
    <w:rsid w:val="00B95544"/>
    <w:rsid w:val="00B97738"/>
    <w:rsid w:val="00BB4774"/>
    <w:rsid w:val="00BB506E"/>
    <w:rsid w:val="00BB5409"/>
    <w:rsid w:val="00BB681B"/>
    <w:rsid w:val="00BB73F2"/>
    <w:rsid w:val="00BD0869"/>
    <w:rsid w:val="00BE0D1B"/>
    <w:rsid w:val="00BF1F63"/>
    <w:rsid w:val="00C0667C"/>
    <w:rsid w:val="00C15DF5"/>
    <w:rsid w:val="00C35395"/>
    <w:rsid w:val="00C521CB"/>
    <w:rsid w:val="00C56FD0"/>
    <w:rsid w:val="00C60228"/>
    <w:rsid w:val="00C643A7"/>
    <w:rsid w:val="00C83000"/>
    <w:rsid w:val="00C96921"/>
    <w:rsid w:val="00CA7A82"/>
    <w:rsid w:val="00CB0B78"/>
    <w:rsid w:val="00CB435F"/>
    <w:rsid w:val="00CC2673"/>
    <w:rsid w:val="00CD686B"/>
    <w:rsid w:val="00CE1174"/>
    <w:rsid w:val="00CE4D5B"/>
    <w:rsid w:val="00D5219C"/>
    <w:rsid w:val="00D86A2F"/>
    <w:rsid w:val="00D8765B"/>
    <w:rsid w:val="00D9051A"/>
    <w:rsid w:val="00D90721"/>
    <w:rsid w:val="00DA3365"/>
    <w:rsid w:val="00DB4F13"/>
    <w:rsid w:val="00DC5160"/>
    <w:rsid w:val="00DC5EB1"/>
    <w:rsid w:val="00DC7528"/>
    <w:rsid w:val="00DE3E5D"/>
    <w:rsid w:val="00DE71BE"/>
    <w:rsid w:val="00E065DF"/>
    <w:rsid w:val="00E25632"/>
    <w:rsid w:val="00E3013F"/>
    <w:rsid w:val="00E33CCB"/>
    <w:rsid w:val="00E446DC"/>
    <w:rsid w:val="00E463C7"/>
    <w:rsid w:val="00E548CE"/>
    <w:rsid w:val="00E64FC8"/>
    <w:rsid w:val="00E75704"/>
    <w:rsid w:val="00E822C8"/>
    <w:rsid w:val="00E93C60"/>
    <w:rsid w:val="00EB74DD"/>
    <w:rsid w:val="00EE334C"/>
    <w:rsid w:val="00EF1E35"/>
    <w:rsid w:val="00EF4478"/>
    <w:rsid w:val="00EF4AFD"/>
    <w:rsid w:val="00F06EFA"/>
    <w:rsid w:val="00F32526"/>
    <w:rsid w:val="00F32CCE"/>
    <w:rsid w:val="00F528B0"/>
    <w:rsid w:val="00F55701"/>
    <w:rsid w:val="00F76CA2"/>
    <w:rsid w:val="00FA3987"/>
    <w:rsid w:val="00FD2CD9"/>
    <w:rsid w:val="00FD53F0"/>
    <w:rsid w:val="00FE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C5369"/>
  <w15:chartTrackingRefBased/>
  <w15:docId w15:val="{7C36BDE7-522A-4308-9975-5DB120E75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75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4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5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69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C75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C26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4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Saunders</dc:creator>
  <cp:keywords/>
  <dc:description/>
  <cp:lastModifiedBy>Emma Saunders</cp:lastModifiedBy>
  <cp:revision>34</cp:revision>
  <cp:lastPrinted>2025-04-23T13:01:00Z</cp:lastPrinted>
  <dcterms:created xsi:type="dcterms:W3CDTF">2025-04-23T13:06:00Z</dcterms:created>
  <dcterms:modified xsi:type="dcterms:W3CDTF">2025-09-23T13:19:00Z</dcterms:modified>
</cp:coreProperties>
</file>